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90" w:lineRule="exact" w:before="62"/>
        <w:ind w:left="120" w:firstLine="0"/>
        <w:jc w:val="left"/>
      </w:pPr>
      <w:r>
        <w:rPr>
          <w:color w:val="161616"/>
          <w:spacing w:val="-2"/>
        </w:rPr>
        <w:t>ПОЛОЖЕНИЕ</w:t>
      </w:r>
    </w:p>
    <w:p>
      <w:pPr>
        <w:pStyle w:val="BodyText"/>
        <w:spacing w:line="223" w:lineRule="auto" w:before="8"/>
        <w:ind w:left="120" w:right="4235" w:firstLine="0"/>
        <w:jc w:val="left"/>
      </w:pPr>
      <w:r>
        <w:rPr>
          <w:color w:val="161616"/>
        </w:rPr>
        <w:t>о</w:t>
      </w:r>
      <w:r>
        <w:rPr>
          <w:color w:val="161616"/>
          <w:spacing w:val="-8"/>
        </w:rPr>
        <w:t> </w:t>
      </w:r>
      <w:r>
        <w:rPr>
          <w:color w:val="161616"/>
        </w:rPr>
        <w:t>политике</w:t>
      </w:r>
      <w:r>
        <w:rPr>
          <w:color w:val="161616"/>
          <w:spacing w:val="-8"/>
        </w:rPr>
        <w:t> </w:t>
      </w:r>
      <w:r>
        <w:rPr>
          <w:color w:val="161616"/>
        </w:rPr>
        <w:t>в</w:t>
      </w:r>
      <w:r>
        <w:rPr>
          <w:color w:val="161616"/>
          <w:spacing w:val="-8"/>
        </w:rPr>
        <w:t> </w:t>
      </w:r>
      <w:r>
        <w:rPr>
          <w:color w:val="161616"/>
        </w:rPr>
        <w:t>отношении</w:t>
      </w:r>
      <w:r>
        <w:rPr>
          <w:color w:val="161616"/>
          <w:spacing w:val="-7"/>
        </w:rPr>
        <w:t> </w:t>
      </w:r>
      <w:r>
        <w:rPr>
          <w:color w:val="161616"/>
        </w:rPr>
        <w:t>обработки</w:t>
      </w:r>
      <w:r>
        <w:rPr>
          <w:color w:val="161616"/>
          <w:spacing w:val="-7"/>
        </w:rPr>
        <w:t> </w:t>
      </w:r>
      <w:r>
        <w:rPr>
          <w:color w:val="161616"/>
        </w:rPr>
        <w:t>персональных данных ОАО «Минский завод «Термопласт»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25" w:lineRule="auto" w:before="298" w:after="0"/>
        <w:ind w:left="120" w:right="117" w:firstLine="708"/>
        <w:jc w:val="both"/>
        <w:rPr>
          <w:sz w:val="26"/>
        </w:rPr>
      </w:pPr>
      <w:r>
        <w:rPr>
          <w:color w:val="161616"/>
          <w:sz w:val="26"/>
        </w:rPr>
        <w:t>ОАО «Минский завод «Термопласт» (далее Общество) уделяет особое внимание защите</w:t>
      </w:r>
      <w:r>
        <w:rPr>
          <w:color w:val="161616"/>
          <w:spacing w:val="-1"/>
          <w:sz w:val="26"/>
        </w:rPr>
        <w:t> </w:t>
      </w:r>
      <w:r>
        <w:rPr>
          <w:color w:val="161616"/>
          <w:sz w:val="26"/>
        </w:rPr>
        <w:t>персональных данных</w:t>
      </w:r>
      <w:r>
        <w:rPr>
          <w:color w:val="161616"/>
          <w:spacing w:val="-1"/>
          <w:sz w:val="26"/>
        </w:rPr>
        <w:t> </w:t>
      </w:r>
      <w:r>
        <w:rPr>
          <w:color w:val="161616"/>
          <w:sz w:val="26"/>
        </w:rPr>
        <w:t>при их обработке и</w:t>
      </w:r>
      <w:r>
        <w:rPr>
          <w:color w:val="161616"/>
          <w:spacing w:val="-1"/>
          <w:sz w:val="26"/>
        </w:rPr>
        <w:t> </w:t>
      </w:r>
      <w:r>
        <w:rPr>
          <w:color w:val="161616"/>
          <w:sz w:val="26"/>
        </w:rPr>
        <w:t>с уважением относится к соблюдению</w:t>
      </w:r>
      <w:r>
        <w:rPr>
          <w:color w:val="161616"/>
          <w:spacing w:val="-1"/>
          <w:sz w:val="26"/>
        </w:rPr>
        <w:t> </w:t>
      </w:r>
      <w:r>
        <w:rPr>
          <w:color w:val="161616"/>
          <w:sz w:val="26"/>
        </w:rPr>
        <w:t>прав субъектов персональных данных.</w:t>
      </w:r>
    </w:p>
    <w:p>
      <w:pPr>
        <w:pStyle w:val="BodyText"/>
        <w:ind w:left="120" w:right="115"/>
      </w:pPr>
      <w:r>
        <w:rPr>
          <w:color w:val="161616"/>
        </w:rPr>
        <w:t>Утверждение Положения о политике в отношении обработки персональных данных (далее – Политика) является одной из принимаемых Общества, предусмотренных статьей 17 Закона</w:t>
      </w:r>
      <w:r>
        <w:rPr>
          <w:color w:val="161616"/>
          <w:spacing w:val="40"/>
        </w:rPr>
        <w:t> </w:t>
      </w:r>
      <w:r>
        <w:rPr>
          <w:color w:val="161616"/>
        </w:rPr>
        <w:t>Республики</w:t>
      </w:r>
      <w:r>
        <w:rPr>
          <w:color w:val="161616"/>
          <w:spacing w:val="40"/>
        </w:rPr>
        <w:t> </w:t>
      </w:r>
      <w:r>
        <w:rPr>
          <w:color w:val="161616"/>
        </w:rPr>
        <w:t>Беларусь</w:t>
      </w:r>
      <w:r>
        <w:rPr>
          <w:color w:val="161616"/>
          <w:spacing w:val="40"/>
        </w:rPr>
        <w:t> </w:t>
      </w:r>
      <w:r>
        <w:rPr>
          <w:color w:val="161616"/>
        </w:rPr>
        <w:t>от</w:t>
      </w:r>
      <w:r>
        <w:rPr>
          <w:color w:val="161616"/>
          <w:spacing w:val="-1"/>
        </w:rPr>
        <w:t> </w:t>
      </w:r>
      <w:r>
        <w:rPr>
          <w:color w:val="161616"/>
        </w:rPr>
        <w:t>7</w:t>
      </w:r>
      <w:r>
        <w:rPr>
          <w:color w:val="161616"/>
          <w:spacing w:val="-3"/>
        </w:rPr>
        <w:t> </w:t>
      </w:r>
      <w:r>
        <w:rPr>
          <w:color w:val="161616"/>
        </w:rPr>
        <w:t>мая 2021</w:t>
      </w:r>
      <w:r>
        <w:rPr>
          <w:color w:val="161616"/>
          <w:spacing w:val="-3"/>
        </w:rPr>
        <w:t> </w:t>
      </w:r>
      <w:r>
        <w:rPr>
          <w:color w:val="161616"/>
        </w:rPr>
        <w:t>г.</w:t>
      </w:r>
      <w:r>
        <w:rPr>
          <w:color w:val="161616"/>
          <w:spacing w:val="-3"/>
        </w:rPr>
        <w:t> </w:t>
      </w:r>
      <w:r>
        <w:rPr>
          <w:color w:val="161616"/>
        </w:rPr>
        <w:t>№ 99-З</w:t>
      </w:r>
      <w:r>
        <w:rPr>
          <w:color w:val="161616"/>
          <w:spacing w:val="40"/>
        </w:rPr>
        <w:t> </w:t>
      </w:r>
      <w:r>
        <w:rPr>
          <w:color w:val="161616"/>
        </w:rPr>
        <w:t>”О</w:t>
      </w:r>
      <w:r>
        <w:rPr>
          <w:color w:val="161616"/>
          <w:spacing w:val="40"/>
        </w:rPr>
        <w:t> </w:t>
      </w:r>
      <w:r>
        <w:rPr>
          <w:color w:val="161616"/>
        </w:rPr>
        <w:t>защите</w:t>
      </w:r>
      <w:r>
        <w:rPr>
          <w:color w:val="161616"/>
          <w:spacing w:val="40"/>
        </w:rPr>
        <w:t> </w:t>
      </w:r>
      <w:r>
        <w:rPr>
          <w:color w:val="161616"/>
        </w:rPr>
        <w:t>персональных</w:t>
      </w:r>
      <w:r>
        <w:rPr>
          <w:color w:val="161616"/>
          <w:spacing w:val="40"/>
        </w:rPr>
        <w:t> </w:t>
      </w:r>
      <w:r>
        <w:rPr>
          <w:color w:val="161616"/>
        </w:rPr>
        <w:t>данных“ (далее – Закон).</w:t>
      </w:r>
    </w:p>
    <w:p>
      <w:pPr>
        <w:pStyle w:val="BodyText"/>
        <w:ind w:left="120" w:right="117"/>
      </w:pPr>
      <w:r>
        <w:rPr>
          <w:color w:val="161616"/>
        </w:rPr>
        <w:t>Политика разъясняет субъектам персональных данных, как и для каких целей их персональные</w:t>
      </w:r>
      <w:r>
        <w:rPr>
          <w:color w:val="161616"/>
          <w:spacing w:val="-5"/>
        </w:rPr>
        <w:t> </w:t>
      </w:r>
      <w:r>
        <w:rPr>
          <w:color w:val="161616"/>
        </w:rPr>
        <w:t>данные</w:t>
      </w:r>
      <w:r>
        <w:rPr>
          <w:color w:val="161616"/>
          <w:spacing w:val="-2"/>
        </w:rPr>
        <w:t> </w:t>
      </w:r>
      <w:r>
        <w:rPr>
          <w:color w:val="161616"/>
        </w:rPr>
        <w:t>собираются,</w:t>
      </w:r>
      <w:r>
        <w:rPr>
          <w:color w:val="161616"/>
          <w:spacing w:val="-5"/>
        </w:rPr>
        <w:t> </w:t>
      </w:r>
      <w:r>
        <w:rPr>
          <w:color w:val="161616"/>
        </w:rPr>
        <w:t>используются</w:t>
      </w:r>
      <w:r>
        <w:rPr>
          <w:color w:val="161616"/>
          <w:spacing w:val="-4"/>
        </w:rPr>
        <w:t> </w:t>
      </w:r>
      <w:r>
        <w:rPr>
          <w:color w:val="161616"/>
        </w:rPr>
        <w:t>или</w:t>
      </w:r>
      <w:r>
        <w:rPr>
          <w:color w:val="161616"/>
          <w:spacing w:val="-4"/>
        </w:rPr>
        <w:t> </w:t>
      </w:r>
      <w:r>
        <w:rPr>
          <w:color w:val="161616"/>
        </w:rPr>
        <w:t>иным</w:t>
      </w:r>
      <w:r>
        <w:rPr>
          <w:color w:val="161616"/>
          <w:spacing w:val="-6"/>
        </w:rPr>
        <w:t> </w:t>
      </w:r>
      <w:r>
        <w:rPr>
          <w:color w:val="161616"/>
        </w:rPr>
        <w:t>образом</w:t>
      </w:r>
      <w:r>
        <w:rPr>
          <w:color w:val="161616"/>
          <w:spacing w:val="-5"/>
        </w:rPr>
        <w:t> </w:t>
      </w:r>
      <w:r>
        <w:rPr>
          <w:color w:val="161616"/>
        </w:rPr>
        <w:t>обрабатываются,</w:t>
      </w:r>
      <w:r>
        <w:rPr>
          <w:color w:val="161616"/>
          <w:spacing w:val="-2"/>
        </w:rPr>
        <w:t> </w:t>
      </w:r>
      <w:r>
        <w:rPr>
          <w:color w:val="161616"/>
        </w:rPr>
        <w:t>а</w:t>
      </w:r>
      <w:r>
        <w:rPr>
          <w:color w:val="161616"/>
          <w:spacing w:val="-5"/>
        </w:rPr>
        <w:t> </w:t>
      </w:r>
      <w:r>
        <w:rPr>
          <w:color w:val="161616"/>
        </w:rPr>
        <w:t>также отражает имеющиеся в связи с этим у субъектов персональных данных права и механизм их </w:t>
      </w:r>
      <w:r>
        <w:rPr>
          <w:color w:val="161616"/>
          <w:spacing w:val="-2"/>
        </w:rPr>
        <w:t>реализации.</w:t>
      </w:r>
    </w:p>
    <w:p>
      <w:pPr>
        <w:pStyle w:val="BodyText"/>
        <w:ind w:left="120" w:right="115" w:firstLine="708"/>
      </w:pPr>
      <w:r>
        <w:rPr>
          <w:color w:val="161616"/>
        </w:rPr>
        <w:t>Политика не применяется к обработке персональных данных в процессе трудовой деятельности и при осуществлении административных процедур (в</w:t>
      </w:r>
      <w:r>
        <w:rPr>
          <w:color w:val="161616"/>
          <w:spacing w:val="-4"/>
        </w:rPr>
        <w:t> </w:t>
      </w:r>
      <w:r>
        <w:rPr>
          <w:color w:val="161616"/>
        </w:rPr>
        <w:t>отношении работников и бывших работников), а также пользователей интернет-сайта (в части cookie-файлов).</w:t>
      </w:r>
    </w:p>
    <w:p>
      <w:pPr>
        <w:pStyle w:val="BodyText"/>
        <w:spacing w:line="232" w:lineRule="auto"/>
        <w:ind w:left="828" w:right="2313" w:firstLine="0"/>
        <w:jc w:val="left"/>
      </w:pPr>
      <w:r>
        <w:rPr>
          <w:color w:val="161616"/>
        </w:rPr>
        <w:t>Почтовый</w:t>
      </w:r>
      <w:r>
        <w:rPr>
          <w:color w:val="161616"/>
          <w:spacing w:val="-5"/>
        </w:rPr>
        <w:t> </w:t>
      </w:r>
      <w:r>
        <w:rPr>
          <w:color w:val="161616"/>
        </w:rPr>
        <w:t>адрес</w:t>
      </w:r>
      <w:r>
        <w:rPr>
          <w:color w:val="161616"/>
          <w:spacing w:val="-6"/>
        </w:rPr>
        <w:t> </w:t>
      </w:r>
      <w:r>
        <w:rPr>
          <w:color w:val="161616"/>
        </w:rPr>
        <w:t>Общества:</w:t>
      </w:r>
      <w:r>
        <w:rPr>
          <w:color w:val="161616"/>
          <w:spacing w:val="-6"/>
        </w:rPr>
        <w:t> </w:t>
      </w:r>
      <w:r>
        <w:rPr>
          <w:color w:val="161616"/>
        </w:rPr>
        <w:t>220103,</w:t>
      </w:r>
      <w:r>
        <w:rPr>
          <w:color w:val="161616"/>
          <w:spacing w:val="-4"/>
        </w:rPr>
        <w:t> </w:t>
      </w:r>
      <w:r>
        <w:rPr>
          <w:color w:val="161616"/>
        </w:rPr>
        <w:t>г.</w:t>
      </w:r>
      <w:r>
        <w:rPr>
          <w:color w:val="161616"/>
          <w:spacing w:val="-6"/>
        </w:rPr>
        <w:t> </w:t>
      </w:r>
      <w:r>
        <w:rPr>
          <w:color w:val="161616"/>
        </w:rPr>
        <w:t>Минск,</w:t>
      </w:r>
      <w:r>
        <w:rPr>
          <w:color w:val="161616"/>
          <w:spacing w:val="-2"/>
        </w:rPr>
        <w:t> </w:t>
      </w:r>
      <w:r>
        <w:rPr>
          <w:color w:val="161616"/>
        </w:rPr>
        <w:t>ул.</w:t>
      </w:r>
      <w:r>
        <w:rPr>
          <w:color w:val="161616"/>
          <w:spacing w:val="-3"/>
        </w:rPr>
        <w:t> </w:t>
      </w:r>
      <w:r>
        <w:rPr>
          <w:color w:val="161616"/>
        </w:rPr>
        <w:t>Кнорина,</w:t>
      </w:r>
      <w:r>
        <w:rPr>
          <w:color w:val="161616"/>
          <w:spacing w:val="-6"/>
        </w:rPr>
        <w:t> </w:t>
      </w:r>
      <w:r>
        <w:rPr>
          <w:color w:val="161616"/>
        </w:rPr>
        <w:t>50. Адрес в сети Интернет: oaotermoplast.by.</w:t>
      </w:r>
    </w:p>
    <w:p>
      <w:pPr>
        <w:pStyle w:val="BodyText"/>
        <w:spacing w:line="298" w:lineRule="exact"/>
        <w:ind w:left="828" w:firstLine="0"/>
        <w:jc w:val="left"/>
      </w:pPr>
      <w:r>
        <w:rPr>
          <w:color w:val="161616"/>
        </w:rPr>
        <w:t>E-mail:</w:t>
      </w:r>
      <w:r>
        <w:rPr>
          <w:color w:val="161616"/>
          <w:spacing w:val="-10"/>
        </w:rPr>
        <w:t> </w:t>
      </w:r>
      <w:hyperlink r:id="rId5">
        <w:r>
          <w:rPr>
            <w:color w:val="161616"/>
            <w:spacing w:val="-2"/>
          </w:rPr>
          <w:t>office@oaotermoplast.by.</w:t>
        </w:r>
      </w:hyperlink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98" w:lineRule="exact" w:before="0" w:after="0"/>
        <w:ind w:left="1086" w:right="0" w:hanging="258"/>
        <w:jc w:val="left"/>
        <w:rPr>
          <w:sz w:val="26"/>
        </w:rPr>
      </w:pPr>
      <w:r>
        <w:rPr>
          <w:color w:val="161616"/>
          <w:sz w:val="26"/>
        </w:rPr>
        <w:t>Общество</w:t>
      </w:r>
      <w:r>
        <w:rPr>
          <w:color w:val="161616"/>
          <w:spacing w:val="-10"/>
          <w:sz w:val="26"/>
        </w:rPr>
        <w:t> </w:t>
      </w:r>
      <w:r>
        <w:rPr>
          <w:color w:val="161616"/>
          <w:sz w:val="26"/>
        </w:rPr>
        <w:t>осуществляет</w:t>
      </w:r>
      <w:r>
        <w:rPr>
          <w:color w:val="161616"/>
          <w:spacing w:val="-11"/>
          <w:sz w:val="26"/>
        </w:rPr>
        <w:t> </w:t>
      </w:r>
      <w:r>
        <w:rPr>
          <w:color w:val="161616"/>
          <w:sz w:val="26"/>
        </w:rPr>
        <w:t>обработку</w:t>
      </w:r>
      <w:r>
        <w:rPr>
          <w:color w:val="161616"/>
          <w:spacing w:val="-13"/>
          <w:sz w:val="26"/>
        </w:rPr>
        <w:t> </w:t>
      </w:r>
      <w:r>
        <w:rPr>
          <w:color w:val="161616"/>
          <w:sz w:val="26"/>
        </w:rPr>
        <w:t>персональных</w:t>
      </w:r>
      <w:r>
        <w:rPr>
          <w:color w:val="161616"/>
          <w:spacing w:val="-10"/>
          <w:sz w:val="26"/>
        </w:rPr>
        <w:t> </w:t>
      </w:r>
      <w:r>
        <w:rPr>
          <w:color w:val="161616"/>
          <w:sz w:val="26"/>
        </w:rPr>
        <w:t>данных</w:t>
      </w:r>
      <w:r>
        <w:rPr>
          <w:color w:val="161616"/>
          <w:spacing w:val="-11"/>
          <w:sz w:val="26"/>
        </w:rPr>
        <w:t> </w:t>
      </w:r>
      <w:r>
        <w:rPr>
          <w:color w:val="161616"/>
          <w:sz w:val="26"/>
        </w:rPr>
        <w:t>в</w:t>
      </w:r>
      <w:r>
        <w:rPr>
          <w:color w:val="161616"/>
          <w:spacing w:val="-11"/>
          <w:sz w:val="26"/>
        </w:rPr>
        <w:t> </w:t>
      </w:r>
      <w:r>
        <w:rPr>
          <w:color w:val="161616"/>
          <w:sz w:val="26"/>
        </w:rPr>
        <w:t>следующих</w:t>
      </w:r>
      <w:r>
        <w:rPr>
          <w:color w:val="161616"/>
          <w:spacing w:val="-10"/>
          <w:sz w:val="26"/>
        </w:rPr>
        <w:t> </w:t>
      </w:r>
      <w:r>
        <w:rPr>
          <w:color w:val="161616"/>
          <w:spacing w:val="-2"/>
          <w:sz w:val="26"/>
        </w:rPr>
        <w:t>случаях:</w:t>
      </w:r>
    </w:p>
    <w:p>
      <w:pPr>
        <w:pStyle w:val="BodyText"/>
        <w:spacing w:before="102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2093"/>
        <w:gridCol w:w="2076"/>
        <w:gridCol w:w="2282"/>
        <w:gridCol w:w="1996"/>
      </w:tblGrid>
      <w:tr>
        <w:trPr>
          <w:trHeight w:val="2120" w:hRule="atLeast"/>
        </w:trPr>
        <w:tc>
          <w:tcPr>
            <w:tcW w:w="1927" w:type="dxa"/>
          </w:tcPr>
          <w:p>
            <w:pPr>
              <w:pStyle w:val="TableParagraph"/>
              <w:spacing w:before="16"/>
              <w:ind w:left="114" w:right="95" w:firstLine="2"/>
              <w:jc w:val="center"/>
              <w:rPr>
                <w:b/>
                <w:sz w:val="26"/>
              </w:rPr>
            </w:pPr>
            <w:r>
              <w:rPr>
                <w:b/>
                <w:color w:val="161616"/>
                <w:spacing w:val="-4"/>
                <w:sz w:val="26"/>
              </w:rPr>
              <w:t>Цели </w:t>
            </w:r>
            <w:r>
              <w:rPr>
                <w:b/>
                <w:color w:val="161616"/>
                <w:spacing w:val="-2"/>
                <w:sz w:val="26"/>
              </w:rPr>
              <w:t>обработки персональных данных</w:t>
            </w:r>
          </w:p>
        </w:tc>
        <w:tc>
          <w:tcPr>
            <w:tcW w:w="2093" w:type="dxa"/>
          </w:tcPr>
          <w:p>
            <w:pPr>
              <w:pStyle w:val="TableParagraph"/>
              <w:spacing w:before="16"/>
              <w:ind w:left="211" w:right="165" w:firstLine="5"/>
              <w:jc w:val="center"/>
              <w:rPr>
                <w:b/>
                <w:sz w:val="26"/>
              </w:rPr>
            </w:pPr>
            <w:r>
              <w:rPr>
                <w:b/>
                <w:color w:val="161616"/>
                <w:spacing w:val="-2"/>
                <w:sz w:val="26"/>
              </w:rPr>
              <w:t>Категории субъектов персональных данных,</w:t>
            </w:r>
          </w:p>
          <w:p>
            <w:pPr>
              <w:pStyle w:val="TableParagraph"/>
              <w:spacing w:line="298" w:lineRule="exact"/>
              <w:ind w:left="49" w:right="4"/>
              <w:jc w:val="center"/>
              <w:rPr>
                <w:b/>
                <w:sz w:val="26"/>
              </w:rPr>
            </w:pPr>
            <w:r>
              <w:rPr>
                <w:b/>
                <w:color w:val="161616"/>
                <w:sz w:val="26"/>
              </w:rPr>
              <w:t>чьи</w:t>
            </w:r>
            <w:r>
              <w:rPr>
                <w:b/>
                <w:color w:val="161616"/>
                <w:spacing w:val="-4"/>
                <w:sz w:val="26"/>
              </w:rPr>
              <w:t> </w:t>
            </w:r>
            <w:r>
              <w:rPr>
                <w:b/>
                <w:color w:val="161616"/>
                <w:spacing w:val="-2"/>
                <w:sz w:val="26"/>
              </w:rPr>
              <w:t>данные</w:t>
            </w:r>
          </w:p>
          <w:p>
            <w:pPr>
              <w:pStyle w:val="TableParagraph"/>
              <w:spacing w:line="298" w:lineRule="exact"/>
              <w:ind w:left="49"/>
              <w:jc w:val="center"/>
              <w:rPr>
                <w:b/>
                <w:sz w:val="26"/>
              </w:rPr>
            </w:pPr>
            <w:r>
              <w:rPr>
                <w:b/>
                <w:color w:val="161616"/>
                <w:spacing w:val="-2"/>
                <w:sz w:val="26"/>
              </w:rPr>
              <w:t>подвергаются обработке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"/>
              <w:ind w:left="105" w:right="59" w:hanging="3"/>
              <w:jc w:val="center"/>
              <w:rPr>
                <w:b/>
                <w:sz w:val="26"/>
              </w:rPr>
            </w:pPr>
            <w:r>
              <w:rPr>
                <w:b/>
                <w:color w:val="161616"/>
                <w:spacing w:val="-2"/>
                <w:sz w:val="26"/>
              </w:rPr>
              <w:t>Перечень обрабатываемы </w:t>
            </w:r>
            <w:r>
              <w:rPr>
                <w:b/>
                <w:color w:val="161616"/>
                <w:sz w:val="26"/>
              </w:rPr>
              <w:t>х</w:t>
            </w:r>
            <w:r>
              <w:rPr>
                <w:b/>
                <w:color w:val="161616"/>
                <w:spacing w:val="-17"/>
                <w:sz w:val="26"/>
              </w:rPr>
              <w:t> </w:t>
            </w:r>
            <w:r>
              <w:rPr>
                <w:b/>
                <w:color w:val="161616"/>
                <w:sz w:val="26"/>
              </w:rPr>
              <w:t>персональных </w:t>
            </w:r>
            <w:r>
              <w:rPr>
                <w:b/>
                <w:color w:val="161616"/>
                <w:spacing w:val="-2"/>
                <w:sz w:val="26"/>
              </w:rPr>
              <w:t>данных</w:t>
            </w:r>
          </w:p>
        </w:tc>
        <w:tc>
          <w:tcPr>
            <w:tcW w:w="2282" w:type="dxa"/>
          </w:tcPr>
          <w:p>
            <w:pPr>
              <w:pStyle w:val="TableParagraph"/>
              <w:spacing w:before="16"/>
              <w:ind w:left="304" w:right="261" w:firstLine="4"/>
              <w:jc w:val="center"/>
              <w:rPr>
                <w:b/>
                <w:sz w:val="26"/>
              </w:rPr>
            </w:pPr>
            <w:r>
              <w:rPr>
                <w:b/>
                <w:color w:val="161616"/>
                <w:spacing w:val="-2"/>
                <w:sz w:val="26"/>
              </w:rPr>
              <w:t>Правовые основания обработки персональных данных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"/>
              <w:ind w:left="53"/>
              <w:jc w:val="center"/>
              <w:rPr>
                <w:b/>
                <w:sz w:val="26"/>
              </w:rPr>
            </w:pPr>
            <w:r>
              <w:rPr>
                <w:b/>
                <w:color w:val="161616"/>
                <w:sz w:val="26"/>
              </w:rPr>
              <w:t>Срок</w:t>
            </w:r>
            <w:r>
              <w:rPr>
                <w:b/>
                <w:color w:val="161616"/>
                <w:spacing w:val="-17"/>
                <w:sz w:val="26"/>
              </w:rPr>
              <w:t> </w:t>
            </w:r>
            <w:r>
              <w:rPr>
                <w:b/>
                <w:color w:val="161616"/>
                <w:sz w:val="26"/>
              </w:rPr>
              <w:t>хранения </w:t>
            </w:r>
            <w:r>
              <w:rPr>
                <w:b/>
                <w:color w:val="161616"/>
                <w:spacing w:val="-2"/>
                <w:sz w:val="26"/>
              </w:rPr>
              <w:t>персональных данных</w:t>
            </w:r>
          </w:p>
        </w:tc>
      </w:tr>
      <w:tr>
        <w:trPr>
          <w:trHeight w:val="5142" w:hRule="atLeast"/>
        </w:trPr>
        <w:tc>
          <w:tcPr>
            <w:tcW w:w="1927" w:type="dxa"/>
          </w:tcPr>
          <w:p>
            <w:pPr>
              <w:pStyle w:val="TableParagraph"/>
              <w:spacing w:before="40"/>
              <w:ind w:left="23" w:right="18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Рассмотрение </w:t>
            </w:r>
            <w:r>
              <w:rPr>
                <w:color w:val="161616"/>
                <w:sz w:val="26"/>
              </w:rPr>
              <w:t>обращений, в том числе внесенных в книгу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замечаний и предложений</w:t>
            </w:r>
          </w:p>
        </w:tc>
        <w:tc>
          <w:tcPr>
            <w:tcW w:w="209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3" w:val="left" w:leader="none"/>
              </w:tabs>
              <w:spacing w:line="240" w:lineRule="auto" w:before="40" w:after="0"/>
              <w:ind w:left="55" w:right="544" w:firstLine="0"/>
              <w:jc w:val="left"/>
              <w:rPr>
                <w:sz w:val="26"/>
              </w:rPr>
            </w:pPr>
            <w:r>
              <w:rPr>
                <w:color w:val="161616"/>
                <w:spacing w:val="-4"/>
                <w:sz w:val="26"/>
              </w:rPr>
              <w:t>Лица, </w:t>
            </w:r>
            <w:r>
              <w:rPr>
                <w:color w:val="161616"/>
                <w:spacing w:val="-2"/>
                <w:sz w:val="26"/>
              </w:rPr>
              <w:t>направившие обращение.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3" w:val="left" w:leader="none"/>
              </w:tabs>
              <w:spacing w:line="240" w:lineRule="auto" w:before="279" w:after="0"/>
              <w:ind w:left="55" w:right="39" w:firstLine="0"/>
              <w:jc w:val="left"/>
              <w:rPr>
                <w:sz w:val="26"/>
              </w:rPr>
            </w:pPr>
            <w:r>
              <w:rPr>
                <w:color w:val="161616"/>
                <w:sz w:val="26"/>
              </w:rPr>
              <w:t>Иные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лица,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чьи </w:t>
            </w:r>
            <w:r>
              <w:rPr>
                <w:color w:val="161616"/>
                <w:spacing w:val="-2"/>
                <w:sz w:val="26"/>
              </w:rPr>
              <w:t>персональные </w:t>
            </w:r>
            <w:r>
              <w:rPr>
                <w:color w:val="161616"/>
                <w:sz w:val="26"/>
              </w:rPr>
              <w:t>данные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указаны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в </w:t>
            </w:r>
            <w:r>
              <w:rPr>
                <w:color w:val="161616"/>
                <w:spacing w:val="-2"/>
                <w:sz w:val="26"/>
              </w:rPr>
              <w:t>обращении</w:t>
            </w:r>
          </w:p>
        </w:tc>
        <w:tc>
          <w:tcPr>
            <w:tcW w:w="2076" w:type="dxa"/>
          </w:tcPr>
          <w:p>
            <w:pPr>
              <w:pStyle w:val="TableParagraph"/>
              <w:spacing w:before="40"/>
              <w:ind w:right="55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Фамилия, </w:t>
            </w:r>
            <w:r>
              <w:rPr>
                <w:color w:val="161616"/>
                <w:sz w:val="26"/>
              </w:rPr>
              <w:t>собственное</w:t>
            </w:r>
            <w:r>
              <w:rPr>
                <w:color w:val="161616"/>
                <w:spacing w:val="-9"/>
                <w:sz w:val="26"/>
              </w:rPr>
              <w:t> </w:t>
            </w:r>
            <w:r>
              <w:rPr>
                <w:color w:val="161616"/>
                <w:sz w:val="26"/>
              </w:rPr>
              <w:t>имя, отчество либо инициалы, адрес места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жительства </w:t>
            </w:r>
            <w:r>
              <w:rPr>
                <w:color w:val="161616"/>
                <w:spacing w:val="-2"/>
                <w:sz w:val="26"/>
              </w:rPr>
              <w:t>(места пребывания), </w:t>
            </w:r>
            <w:r>
              <w:rPr>
                <w:color w:val="161616"/>
                <w:sz w:val="26"/>
              </w:rPr>
              <w:t>суть обращения, </w:t>
            </w:r>
            <w:r>
              <w:rPr>
                <w:color w:val="161616"/>
                <w:spacing w:val="-4"/>
                <w:sz w:val="26"/>
              </w:rPr>
              <w:t>иные </w:t>
            </w:r>
            <w:r>
              <w:rPr>
                <w:color w:val="161616"/>
                <w:spacing w:val="-2"/>
                <w:sz w:val="26"/>
              </w:rPr>
              <w:t>персональные данные, </w:t>
            </w:r>
            <w:r>
              <w:rPr>
                <w:color w:val="161616"/>
                <w:sz w:val="26"/>
              </w:rPr>
              <w:t>указанные в </w:t>
            </w:r>
            <w:r>
              <w:rPr>
                <w:color w:val="161616"/>
                <w:spacing w:val="-2"/>
                <w:sz w:val="26"/>
              </w:rPr>
              <w:t>обращении</w:t>
            </w:r>
          </w:p>
        </w:tc>
        <w:tc>
          <w:tcPr>
            <w:tcW w:w="2282" w:type="dxa"/>
          </w:tcPr>
          <w:p>
            <w:pPr>
              <w:pStyle w:val="TableParagraph"/>
              <w:spacing w:before="40"/>
              <w:ind w:right="57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Обработка персональных </w:t>
            </w:r>
            <w:r>
              <w:rPr>
                <w:color w:val="161616"/>
                <w:sz w:val="26"/>
              </w:rPr>
              <w:t>данных является необходимой для </w:t>
            </w:r>
            <w:r>
              <w:rPr>
                <w:color w:val="161616"/>
                <w:spacing w:val="-2"/>
                <w:sz w:val="26"/>
              </w:rPr>
              <w:t>выполнения обязанностей (полномочий), предусмотренных законодательными </w:t>
            </w:r>
            <w:r>
              <w:rPr>
                <w:color w:val="161616"/>
                <w:sz w:val="26"/>
              </w:rPr>
              <w:t>актами (абз. 20 ст. 6</w:t>
            </w:r>
            <w:r>
              <w:rPr>
                <w:color w:val="161616"/>
                <w:spacing w:val="-4"/>
                <w:sz w:val="26"/>
              </w:rPr>
              <w:t> 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-2"/>
                <w:sz w:val="26"/>
              </w:rPr>
              <w:t> </w:t>
            </w:r>
            <w:r>
              <w:rPr>
                <w:color w:val="161616"/>
                <w:sz w:val="26"/>
              </w:rPr>
              <w:t>абз.</w:t>
            </w:r>
            <w:r>
              <w:rPr>
                <w:color w:val="161616"/>
                <w:spacing w:val="-3"/>
                <w:sz w:val="26"/>
              </w:rPr>
              <w:t> </w:t>
            </w:r>
            <w:r>
              <w:rPr>
                <w:color w:val="161616"/>
                <w:sz w:val="26"/>
              </w:rPr>
              <w:t>16</w:t>
            </w:r>
            <w:r>
              <w:rPr>
                <w:color w:val="161616"/>
                <w:spacing w:val="-3"/>
                <w:sz w:val="26"/>
              </w:rPr>
              <w:t> </w:t>
            </w:r>
            <w:r>
              <w:rPr>
                <w:color w:val="161616"/>
                <w:sz w:val="26"/>
              </w:rPr>
              <w:t>п.</w:t>
            </w:r>
            <w:r>
              <w:rPr>
                <w:color w:val="161616"/>
                <w:spacing w:val="-2"/>
                <w:sz w:val="26"/>
              </w:rPr>
              <w:t> </w:t>
            </w:r>
            <w:r>
              <w:rPr>
                <w:color w:val="161616"/>
                <w:sz w:val="26"/>
              </w:rPr>
              <w:t>2</w:t>
            </w:r>
            <w:r>
              <w:rPr>
                <w:color w:val="161616"/>
                <w:spacing w:val="-3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3"/>
                <w:sz w:val="26"/>
              </w:rPr>
              <w:t> </w:t>
            </w:r>
            <w:r>
              <w:rPr>
                <w:color w:val="161616"/>
                <w:spacing w:val="-12"/>
                <w:sz w:val="26"/>
              </w:rPr>
              <w:t>8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Закона, п. 1 ст. 3 Закона</w:t>
            </w:r>
            <w:r>
              <w:rPr>
                <w:color w:val="161616"/>
                <w:spacing w:val="-15"/>
                <w:sz w:val="26"/>
              </w:rPr>
              <w:t> </w:t>
            </w:r>
            <w:r>
              <w:rPr>
                <w:color w:val="161616"/>
                <w:sz w:val="26"/>
              </w:rPr>
              <w:t>Республики Беларусь "Об </w:t>
            </w:r>
            <w:r>
              <w:rPr>
                <w:color w:val="161616"/>
                <w:spacing w:val="-2"/>
                <w:sz w:val="26"/>
              </w:rPr>
              <w:t>обращениях </w:t>
            </w:r>
            <w:r>
              <w:rPr>
                <w:color w:val="161616"/>
                <w:sz w:val="26"/>
              </w:rPr>
              <w:t>граждан и юридических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лиц")</w:t>
            </w:r>
          </w:p>
        </w:tc>
        <w:tc>
          <w:tcPr>
            <w:tcW w:w="1996" w:type="dxa"/>
          </w:tcPr>
          <w:p>
            <w:pPr>
              <w:pStyle w:val="TableParagraph"/>
              <w:spacing w:before="40"/>
              <w:ind w:left="55" w:right="323"/>
              <w:rPr>
                <w:sz w:val="26"/>
              </w:rPr>
            </w:pPr>
            <w:r>
              <w:rPr>
                <w:color w:val="161616"/>
                <w:sz w:val="26"/>
              </w:rPr>
              <w:t>5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лет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с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дат</w:t>
            </w:r>
            <w:r>
              <w:rPr>
                <w:color w:val="161616"/>
                <w:sz w:val="26"/>
              </w:rPr>
              <w:t>ы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последнего обращения;</w:t>
            </w:r>
          </w:p>
          <w:p>
            <w:pPr>
              <w:pStyle w:val="TableParagraph"/>
              <w:spacing w:before="279"/>
              <w:ind w:left="55" w:right="323"/>
              <w:rPr>
                <w:sz w:val="26"/>
              </w:rPr>
            </w:pPr>
            <w:r>
              <w:rPr>
                <w:color w:val="161616"/>
                <w:sz w:val="26"/>
              </w:rPr>
              <w:t>5 лет после </w:t>
            </w:r>
            <w:r>
              <w:rPr>
                <w:color w:val="161616"/>
                <w:spacing w:val="-2"/>
                <w:sz w:val="26"/>
              </w:rPr>
              <w:t>окончания </w:t>
            </w:r>
            <w:r>
              <w:rPr>
                <w:color w:val="161616"/>
                <w:sz w:val="26"/>
              </w:rPr>
              <w:t>ведения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книг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замечаний</w:t>
            </w:r>
          </w:p>
          <w:p>
            <w:pPr>
              <w:pStyle w:val="TableParagraph"/>
              <w:spacing w:before="2"/>
              <w:ind w:left="55"/>
              <w:rPr>
                <w:sz w:val="26"/>
              </w:rPr>
            </w:pP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-2"/>
                <w:sz w:val="26"/>
              </w:rPr>
              <w:t> предложений</w:t>
            </w: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1200" w:bottom="280" w:left="600" w:right="600"/>
        </w:sectPr>
      </w:pPr>
    </w:p>
    <w:tbl>
      <w:tblPr>
        <w:tblW w:w="0" w:type="auto"/>
        <w:jc w:val="left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2093"/>
        <w:gridCol w:w="2076"/>
        <w:gridCol w:w="2282"/>
        <w:gridCol w:w="1996"/>
      </w:tblGrid>
      <w:tr>
        <w:trPr>
          <w:trHeight w:val="5406" w:hRule="atLeast"/>
        </w:trPr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23" w:right="18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Предварительна </w:t>
            </w:r>
            <w:r>
              <w:rPr>
                <w:color w:val="161616"/>
                <w:sz w:val="26"/>
              </w:rPr>
              <w:t>я запись на личный прием</w:t>
            </w:r>
          </w:p>
        </w:tc>
        <w:tc>
          <w:tcPr>
            <w:tcW w:w="2093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55" w:right="97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Лица, обращающиеся </w:t>
            </w:r>
            <w:r>
              <w:rPr>
                <w:color w:val="161616"/>
                <w:sz w:val="26"/>
              </w:rPr>
              <w:t>на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личный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прием</w:t>
            </w:r>
          </w:p>
        </w:tc>
        <w:tc>
          <w:tcPr>
            <w:tcW w:w="2076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481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Фамилия, собственное </w:t>
            </w:r>
            <w:r>
              <w:rPr>
                <w:color w:val="161616"/>
                <w:sz w:val="26"/>
              </w:rPr>
              <w:t>имя,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отчество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color w:val="161616"/>
                <w:sz w:val="26"/>
              </w:rPr>
              <w:t>(при</w:t>
            </w:r>
            <w:r>
              <w:rPr>
                <w:color w:val="161616"/>
                <w:spacing w:val="-6"/>
                <w:sz w:val="26"/>
              </w:rPr>
              <w:t> </w:t>
            </w:r>
            <w:r>
              <w:rPr>
                <w:color w:val="161616"/>
                <w:sz w:val="26"/>
              </w:rPr>
              <w:t>его</w:t>
            </w:r>
            <w:r>
              <w:rPr>
                <w:color w:val="161616"/>
                <w:spacing w:val="-7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наличии)</w:t>
            </w:r>
          </w:p>
          <w:p>
            <w:pPr>
              <w:pStyle w:val="TableParagraph"/>
              <w:ind w:right="489"/>
              <w:jc w:val="both"/>
              <w:rPr>
                <w:sz w:val="26"/>
              </w:rPr>
            </w:pPr>
            <w:r>
              <w:rPr>
                <w:color w:val="161616"/>
                <w:sz w:val="26"/>
              </w:rPr>
              <w:t>, контактный телефон,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суть </w:t>
            </w:r>
            <w:r>
              <w:rPr>
                <w:color w:val="161616"/>
                <w:spacing w:val="-2"/>
                <w:sz w:val="26"/>
              </w:rPr>
              <w:t>вопроса</w:t>
            </w:r>
          </w:p>
        </w:tc>
        <w:tc>
          <w:tcPr>
            <w:tcW w:w="2282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54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Обработка персональных </w:t>
            </w:r>
            <w:r>
              <w:rPr>
                <w:color w:val="161616"/>
                <w:sz w:val="26"/>
              </w:rPr>
              <w:t>данных является необходимой для </w:t>
            </w:r>
            <w:r>
              <w:rPr>
                <w:color w:val="161616"/>
                <w:spacing w:val="-2"/>
                <w:sz w:val="26"/>
              </w:rPr>
              <w:t>выполнения обязанностей (полномочий), предусмотренных законодательными актами</w:t>
            </w:r>
          </w:p>
          <w:p>
            <w:pPr>
              <w:pStyle w:val="TableParagraph"/>
              <w:spacing w:before="279"/>
              <w:rPr>
                <w:sz w:val="26"/>
              </w:rPr>
            </w:pPr>
            <w:r>
              <w:rPr>
                <w:color w:val="161616"/>
                <w:sz w:val="26"/>
              </w:rPr>
              <w:t>(абз.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z w:val="26"/>
              </w:rPr>
              <w:t>20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pacing w:val="-10"/>
                <w:sz w:val="26"/>
              </w:rPr>
              <w:t>6</w:t>
            </w:r>
          </w:p>
          <w:p>
            <w:pPr>
              <w:pStyle w:val="TableParagraph"/>
              <w:spacing w:before="1"/>
              <w:ind w:right="79"/>
              <w:rPr>
                <w:sz w:val="26"/>
              </w:rPr>
            </w:pPr>
            <w:r>
              <w:rPr>
                <w:color w:val="161616"/>
                <w:sz w:val="26"/>
              </w:rPr>
              <w:t>Закона, п. 7 ст. 6 Закона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Республики </w:t>
            </w:r>
            <w:r>
              <w:rPr>
                <w:color w:val="161616"/>
                <w:spacing w:val="-2"/>
                <w:sz w:val="26"/>
              </w:rPr>
              <w:t>Беларусь</w:t>
            </w:r>
          </w:p>
          <w:p>
            <w:pPr>
              <w:pStyle w:val="TableParagraph"/>
              <w:spacing w:before="1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"Об обращениях граждан и юридических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лиц")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55" w:right="17"/>
              <w:rPr>
                <w:sz w:val="26"/>
              </w:rPr>
            </w:pPr>
            <w:r>
              <w:rPr>
                <w:color w:val="161616"/>
                <w:sz w:val="26"/>
              </w:rPr>
              <w:t>1 год со дня </w:t>
            </w:r>
            <w:r>
              <w:rPr>
                <w:color w:val="161616"/>
                <w:spacing w:val="-2"/>
                <w:sz w:val="26"/>
              </w:rPr>
              <w:t>предварительной </w:t>
            </w:r>
            <w:r>
              <w:rPr>
                <w:color w:val="161616"/>
                <w:sz w:val="26"/>
              </w:rPr>
              <w:t>записи на личный прием</w:t>
            </w:r>
          </w:p>
        </w:tc>
      </w:tr>
      <w:tr>
        <w:trPr>
          <w:trHeight w:val="8411" w:hRule="atLeast"/>
        </w:trPr>
        <w:tc>
          <w:tcPr>
            <w:tcW w:w="1927" w:type="dxa"/>
          </w:tcPr>
          <w:p>
            <w:pPr>
              <w:pStyle w:val="TableParagraph"/>
              <w:spacing w:before="40"/>
              <w:ind w:left="23" w:right="18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Проведение "прямых телефонных линий"</w:t>
            </w:r>
          </w:p>
        </w:tc>
        <w:tc>
          <w:tcPr>
            <w:tcW w:w="209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3" w:val="left" w:leader="none"/>
              </w:tabs>
              <w:spacing w:line="240" w:lineRule="auto" w:before="40" w:after="0"/>
              <w:ind w:left="55" w:right="449" w:firstLine="0"/>
              <w:jc w:val="left"/>
              <w:rPr>
                <w:sz w:val="26"/>
              </w:rPr>
            </w:pPr>
            <w:r>
              <w:rPr>
                <w:color w:val="161616"/>
                <w:spacing w:val="-4"/>
                <w:sz w:val="26"/>
              </w:rPr>
              <w:t>Лица, </w:t>
            </w:r>
            <w:r>
              <w:rPr>
                <w:color w:val="161616"/>
                <w:spacing w:val="-2"/>
                <w:sz w:val="26"/>
              </w:rPr>
              <w:t>обратившиеся </w:t>
            </w:r>
            <w:r>
              <w:rPr>
                <w:color w:val="161616"/>
                <w:sz w:val="26"/>
              </w:rPr>
              <w:t>на "прямую </w:t>
            </w:r>
            <w:r>
              <w:rPr>
                <w:color w:val="161616"/>
                <w:spacing w:val="-2"/>
                <w:sz w:val="26"/>
              </w:rPr>
              <w:t>телефонную линию".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3" w:val="left" w:leader="none"/>
              </w:tabs>
              <w:spacing w:line="240" w:lineRule="auto" w:before="279" w:after="0"/>
              <w:ind w:left="55" w:right="39" w:firstLine="0"/>
              <w:jc w:val="left"/>
              <w:rPr>
                <w:sz w:val="26"/>
              </w:rPr>
            </w:pPr>
            <w:r>
              <w:rPr>
                <w:color w:val="161616"/>
                <w:sz w:val="26"/>
              </w:rPr>
              <w:t>Иные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лица,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чьи </w:t>
            </w:r>
            <w:r>
              <w:rPr>
                <w:color w:val="161616"/>
                <w:spacing w:val="-2"/>
                <w:sz w:val="26"/>
              </w:rPr>
              <w:t>персональные </w:t>
            </w:r>
            <w:r>
              <w:rPr>
                <w:color w:val="161616"/>
                <w:sz w:val="26"/>
              </w:rPr>
              <w:t>данные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указаны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в ходе проведения </w:t>
            </w:r>
            <w:r>
              <w:rPr>
                <w:color w:val="161616"/>
                <w:spacing w:val="-2"/>
                <w:sz w:val="26"/>
              </w:rPr>
              <w:t>"прямой телефонной линии"</w:t>
            </w:r>
          </w:p>
        </w:tc>
        <w:tc>
          <w:tcPr>
            <w:tcW w:w="2076" w:type="dxa"/>
          </w:tcPr>
          <w:p>
            <w:pPr>
              <w:pStyle w:val="TableParagraph"/>
              <w:spacing w:before="40"/>
              <w:ind w:right="416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Фамилия, собственное </w:t>
            </w:r>
            <w:r>
              <w:rPr>
                <w:color w:val="161616"/>
                <w:sz w:val="26"/>
              </w:rPr>
              <w:t>имя,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отчество, адрес места </w:t>
            </w:r>
            <w:r>
              <w:rPr>
                <w:color w:val="161616"/>
                <w:spacing w:val="-2"/>
                <w:sz w:val="26"/>
              </w:rPr>
              <w:t>жительства</w:t>
            </w:r>
          </w:p>
          <w:p>
            <w:pPr>
              <w:pStyle w:val="TableParagraph"/>
              <w:ind w:right="16"/>
              <w:rPr>
                <w:sz w:val="26"/>
              </w:rPr>
            </w:pPr>
            <w:r>
              <w:rPr>
                <w:color w:val="161616"/>
                <w:sz w:val="26"/>
              </w:rPr>
              <w:t>и (или) работы (учебы),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контактн ый телефон (при </w:t>
            </w:r>
            <w:r>
              <w:rPr>
                <w:color w:val="161616"/>
                <w:spacing w:val="-2"/>
                <w:sz w:val="26"/>
              </w:rPr>
              <w:t>необходимости), </w:t>
            </w:r>
            <w:r>
              <w:rPr>
                <w:color w:val="161616"/>
                <w:sz w:val="26"/>
              </w:rPr>
              <w:t>суть обращения,</w:t>
            </w:r>
          </w:p>
          <w:p>
            <w:pPr>
              <w:pStyle w:val="TableParagraph"/>
              <w:spacing w:before="279"/>
              <w:ind w:right="16"/>
              <w:rPr>
                <w:sz w:val="26"/>
              </w:rPr>
            </w:pPr>
            <w:r>
              <w:rPr>
                <w:color w:val="161616"/>
                <w:spacing w:val="-4"/>
                <w:sz w:val="26"/>
              </w:rPr>
              <w:t>иные </w:t>
            </w:r>
            <w:r>
              <w:rPr>
                <w:color w:val="161616"/>
                <w:spacing w:val="-2"/>
                <w:sz w:val="26"/>
              </w:rPr>
              <w:t>персональные данные, </w:t>
            </w:r>
            <w:r>
              <w:rPr>
                <w:color w:val="161616"/>
                <w:sz w:val="26"/>
              </w:rPr>
              <w:t>указанные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в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ходе </w:t>
            </w:r>
            <w:r>
              <w:rPr>
                <w:color w:val="161616"/>
                <w:spacing w:val="-2"/>
                <w:sz w:val="26"/>
              </w:rPr>
              <w:t>проведения "прямой телефонной линии"</w:t>
            </w:r>
          </w:p>
        </w:tc>
        <w:tc>
          <w:tcPr>
            <w:tcW w:w="2282" w:type="dxa"/>
          </w:tcPr>
          <w:p>
            <w:pPr>
              <w:pStyle w:val="TableParagraph"/>
              <w:spacing w:before="40"/>
              <w:ind w:right="54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Обработка персональных </w:t>
            </w:r>
            <w:r>
              <w:rPr>
                <w:color w:val="161616"/>
                <w:sz w:val="26"/>
              </w:rPr>
              <w:t>данных является необходимой для </w:t>
            </w:r>
            <w:r>
              <w:rPr>
                <w:color w:val="161616"/>
                <w:spacing w:val="-2"/>
                <w:sz w:val="26"/>
              </w:rPr>
              <w:t>выполнения обязанностей (полномочий), предусмотренных законодательными актами</w:t>
            </w:r>
          </w:p>
          <w:p>
            <w:pPr>
              <w:pStyle w:val="TableParagraph"/>
              <w:spacing w:before="279"/>
              <w:rPr>
                <w:sz w:val="26"/>
              </w:rPr>
            </w:pPr>
            <w:r>
              <w:rPr>
                <w:color w:val="161616"/>
                <w:sz w:val="26"/>
              </w:rPr>
              <w:t>(абз.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z w:val="26"/>
              </w:rPr>
              <w:t>20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pacing w:val="-10"/>
                <w:sz w:val="26"/>
              </w:rPr>
              <w:t>6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color w:val="161616"/>
                <w:sz w:val="26"/>
              </w:rPr>
              <w:t>Закона,</w:t>
            </w:r>
            <w:r>
              <w:rPr>
                <w:color w:val="161616"/>
                <w:spacing w:val="-9"/>
                <w:sz w:val="26"/>
              </w:rPr>
              <w:t> </w:t>
            </w:r>
            <w:r>
              <w:rPr>
                <w:color w:val="161616"/>
                <w:sz w:val="26"/>
              </w:rPr>
              <w:t>абз.</w:t>
            </w:r>
            <w:r>
              <w:rPr>
                <w:color w:val="161616"/>
                <w:spacing w:val="-8"/>
                <w:sz w:val="26"/>
              </w:rPr>
              <w:t> </w:t>
            </w:r>
            <w:r>
              <w:rPr>
                <w:color w:val="161616"/>
                <w:spacing w:val="-10"/>
                <w:sz w:val="26"/>
              </w:rPr>
              <w:t>2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подп.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1.1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п.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1 </w:t>
            </w:r>
            <w:r>
              <w:rPr>
                <w:color w:val="161616"/>
                <w:spacing w:val="-2"/>
                <w:sz w:val="26"/>
              </w:rPr>
              <w:t>Директивы Президента Республики Беларусь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color w:val="161616"/>
                <w:sz w:val="26"/>
              </w:rPr>
              <w:t>от</w:t>
            </w:r>
            <w:r>
              <w:rPr>
                <w:color w:val="161616"/>
                <w:spacing w:val="-6"/>
                <w:sz w:val="26"/>
              </w:rPr>
              <w:t> </w:t>
            </w:r>
            <w:r>
              <w:rPr>
                <w:color w:val="161616"/>
                <w:sz w:val="26"/>
              </w:rPr>
              <w:t>27.12.2006</w:t>
            </w:r>
            <w:r>
              <w:rPr>
                <w:color w:val="161616"/>
                <w:spacing w:val="-6"/>
                <w:sz w:val="26"/>
              </w:rPr>
              <w:t> </w:t>
            </w:r>
            <w:r>
              <w:rPr>
                <w:color w:val="161616"/>
                <w:sz w:val="26"/>
              </w:rPr>
              <w:t>N</w:t>
            </w:r>
            <w:r>
              <w:rPr>
                <w:color w:val="161616"/>
                <w:spacing w:val="-3"/>
                <w:sz w:val="26"/>
              </w:rPr>
              <w:t> </w:t>
            </w:r>
            <w:r>
              <w:rPr>
                <w:color w:val="161616"/>
                <w:spacing w:val="-10"/>
                <w:sz w:val="26"/>
              </w:rPr>
              <w:t>2</w:t>
            </w:r>
          </w:p>
          <w:p>
            <w:pPr>
              <w:pStyle w:val="TableParagraph"/>
              <w:ind w:right="37"/>
              <w:rPr>
                <w:sz w:val="26"/>
              </w:rPr>
            </w:pPr>
            <w:r>
              <w:rPr>
                <w:color w:val="161616"/>
                <w:sz w:val="26"/>
              </w:rPr>
              <w:t>"О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дебюрократизац </w:t>
            </w:r>
            <w:r>
              <w:rPr>
                <w:color w:val="161616"/>
                <w:spacing w:val="-6"/>
                <w:sz w:val="26"/>
              </w:rPr>
              <w:t>ии </w:t>
            </w:r>
            <w:r>
              <w:rPr>
                <w:color w:val="161616"/>
                <w:spacing w:val="-2"/>
                <w:sz w:val="26"/>
              </w:rPr>
              <w:t>государственного аппарата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и повышении </w:t>
            </w:r>
            <w:r>
              <w:rPr>
                <w:color w:val="161616"/>
                <w:spacing w:val="-2"/>
                <w:sz w:val="26"/>
              </w:rPr>
              <w:t>качества обеспечения жизнедеятельности населения")</w:t>
            </w:r>
          </w:p>
        </w:tc>
        <w:tc>
          <w:tcPr>
            <w:tcW w:w="1996" w:type="dxa"/>
          </w:tcPr>
          <w:p>
            <w:pPr>
              <w:pStyle w:val="TableParagraph"/>
              <w:spacing w:before="40"/>
              <w:ind w:left="55"/>
              <w:rPr>
                <w:sz w:val="26"/>
              </w:rPr>
            </w:pPr>
            <w:r>
              <w:rPr>
                <w:color w:val="161616"/>
                <w:sz w:val="26"/>
              </w:rPr>
              <w:t>5</w:t>
            </w:r>
            <w:r>
              <w:rPr>
                <w:color w:val="161616"/>
                <w:spacing w:val="-3"/>
                <w:sz w:val="26"/>
              </w:rPr>
              <w:t> </w:t>
            </w:r>
            <w:r>
              <w:rPr>
                <w:color w:val="161616"/>
                <w:spacing w:val="-5"/>
                <w:sz w:val="26"/>
              </w:rPr>
              <w:t>лет</w:t>
            </w:r>
          </w:p>
        </w:tc>
      </w:tr>
      <w:tr>
        <w:trPr>
          <w:trHeight w:val="1257" w:hRule="atLeast"/>
        </w:trPr>
        <w:tc>
          <w:tcPr>
            <w:tcW w:w="1927" w:type="dxa"/>
          </w:tcPr>
          <w:p>
            <w:pPr>
              <w:pStyle w:val="TableParagraph"/>
              <w:spacing w:before="40"/>
              <w:ind w:left="23" w:right="37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Реализация образовательны </w:t>
            </w:r>
            <w:r>
              <w:rPr>
                <w:color w:val="161616"/>
                <w:sz w:val="26"/>
              </w:rPr>
              <w:t>х программ </w:t>
            </w:r>
            <w:r>
              <w:rPr>
                <w:color w:val="161616"/>
                <w:spacing w:val="-2"/>
                <w:sz w:val="26"/>
              </w:rPr>
              <w:t>дополнительног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55" w:right="580"/>
              <w:rPr>
                <w:sz w:val="26"/>
              </w:rPr>
            </w:pPr>
            <w:r>
              <w:rPr>
                <w:color w:val="161616"/>
                <w:sz w:val="26"/>
              </w:rPr>
              <w:t>1.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Работник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оператора</w:t>
            </w:r>
          </w:p>
        </w:tc>
        <w:tc>
          <w:tcPr>
            <w:tcW w:w="2076" w:type="dxa"/>
          </w:tcPr>
          <w:p>
            <w:pPr>
              <w:pStyle w:val="TableParagraph"/>
              <w:spacing w:before="40"/>
              <w:ind w:right="16"/>
              <w:rPr>
                <w:sz w:val="26"/>
              </w:rPr>
            </w:pPr>
            <w:r>
              <w:rPr>
                <w:color w:val="161616"/>
                <w:sz w:val="26"/>
              </w:rPr>
              <w:t>В соответствии с формой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договора, </w:t>
            </w:r>
            <w:r>
              <w:rPr>
                <w:color w:val="161616"/>
                <w:spacing w:val="-2"/>
                <w:sz w:val="26"/>
              </w:rPr>
              <w:t>утвержденной постановлением</w:t>
            </w:r>
          </w:p>
        </w:tc>
        <w:tc>
          <w:tcPr>
            <w:tcW w:w="2282" w:type="dxa"/>
          </w:tcPr>
          <w:p>
            <w:pPr>
              <w:pStyle w:val="TableParagraph"/>
              <w:spacing w:before="40"/>
              <w:ind w:right="709"/>
              <w:rPr>
                <w:sz w:val="26"/>
              </w:rPr>
            </w:pPr>
            <w:r>
              <w:rPr>
                <w:color w:val="161616"/>
                <w:sz w:val="26"/>
              </w:rPr>
              <w:t>Обработка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на </w:t>
            </w:r>
            <w:r>
              <w:rPr>
                <w:color w:val="161616"/>
                <w:spacing w:val="-2"/>
                <w:sz w:val="26"/>
              </w:rPr>
              <w:t>основании договора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color w:val="161616"/>
                <w:sz w:val="26"/>
              </w:rPr>
              <w:t>с</w:t>
            </w:r>
            <w:r>
              <w:rPr>
                <w:color w:val="161616"/>
                <w:spacing w:val="-3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субъектом</w:t>
            </w:r>
          </w:p>
        </w:tc>
        <w:tc>
          <w:tcPr>
            <w:tcW w:w="1996" w:type="dxa"/>
          </w:tcPr>
          <w:p>
            <w:pPr>
              <w:pStyle w:val="TableParagraph"/>
              <w:spacing w:before="40"/>
              <w:ind w:left="55"/>
              <w:rPr>
                <w:sz w:val="26"/>
              </w:rPr>
            </w:pPr>
            <w:r>
              <w:rPr>
                <w:color w:val="161616"/>
                <w:sz w:val="26"/>
              </w:rPr>
              <w:t>75</w:t>
            </w:r>
            <w:r>
              <w:rPr>
                <w:color w:val="161616"/>
                <w:spacing w:val="-4"/>
                <w:sz w:val="26"/>
              </w:rPr>
              <w:t> </w:t>
            </w:r>
            <w:r>
              <w:rPr>
                <w:color w:val="161616"/>
                <w:spacing w:val="-5"/>
                <w:sz w:val="26"/>
              </w:rPr>
              <w:t>лет</w:t>
            </w: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680" w:bottom="280" w:left="600" w:right="600"/>
        </w:sectPr>
      </w:pPr>
    </w:p>
    <w:tbl>
      <w:tblPr>
        <w:tblW w:w="0" w:type="auto"/>
        <w:jc w:val="left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2093"/>
        <w:gridCol w:w="2076"/>
        <w:gridCol w:w="2282"/>
        <w:gridCol w:w="1996"/>
      </w:tblGrid>
      <w:tr>
        <w:trPr>
          <w:trHeight w:val="11049" w:hRule="atLeast"/>
        </w:trPr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23" w:right="314"/>
              <w:rPr>
                <w:sz w:val="26"/>
              </w:rPr>
            </w:pPr>
            <w:r>
              <w:rPr>
                <w:color w:val="161616"/>
                <w:sz w:val="26"/>
              </w:rPr>
              <w:t>о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образования </w:t>
            </w:r>
            <w:r>
              <w:rPr>
                <w:color w:val="161616"/>
                <w:spacing w:val="-2"/>
                <w:sz w:val="26"/>
              </w:rPr>
              <w:t>взрослых</w:t>
            </w:r>
          </w:p>
        </w:tc>
        <w:tc>
          <w:tcPr>
            <w:tcW w:w="2093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55" w:right="17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(уполномоченног </w:t>
            </w:r>
            <w:r>
              <w:rPr>
                <w:color w:val="161616"/>
                <w:sz w:val="26"/>
              </w:rPr>
              <w:t>о лица).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240" w:lineRule="auto" w:before="281" w:after="0"/>
              <w:ind w:left="55" w:right="45" w:firstLine="0"/>
              <w:jc w:val="left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Работники собственников (владельцев) информационных систем</w:t>
            </w:r>
          </w:p>
          <w:p>
            <w:pPr>
              <w:pStyle w:val="TableParagraph"/>
              <w:ind w:left="55" w:right="17"/>
              <w:rPr>
                <w:sz w:val="26"/>
              </w:rPr>
            </w:pPr>
            <w:r>
              <w:rPr>
                <w:color w:val="161616"/>
                <w:sz w:val="26"/>
              </w:rPr>
              <w:t>и владельцев </w:t>
            </w:r>
            <w:r>
              <w:rPr>
                <w:color w:val="161616"/>
                <w:spacing w:val="-2"/>
                <w:sz w:val="26"/>
              </w:rPr>
              <w:t>критически </w:t>
            </w:r>
            <w:r>
              <w:rPr>
                <w:color w:val="161616"/>
                <w:sz w:val="26"/>
              </w:rPr>
              <w:t>важных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объектов </w:t>
            </w:r>
            <w:r>
              <w:rPr>
                <w:color w:val="161616"/>
                <w:spacing w:val="-2"/>
                <w:sz w:val="26"/>
              </w:rPr>
              <w:t>информатизации, </w:t>
            </w:r>
            <w:r>
              <w:rPr>
                <w:color w:val="161616"/>
                <w:sz w:val="26"/>
              </w:rPr>
              <w:t>а также </w:t>
            </w:r>
            <w:r>
              <w:rPr>
                <w:color w:val="161616"/>
                <w:spacing w:val="-2"/>
                <w:sz w:val="26"/>
              </w:rPr>
              <w:t>организаций, осуществляющих лицензируемую деятельность</w:t>
            </w:r>
          </w:p>
          <w:p>
            <w:pPr>
              <w:pStyle w:val="TableParagraph"/>
              <w:ind w:left="55" w:right="17"/>
              <w:rPr>
                <w:sz w:val="26"/>
              </w:rPr>
            </w:pPr>
            <w:r>
              <w:rPr>
                <w:color w:val="161616"/>
                <w:sz w:val="26"/>
              </w:rPr>
              <w:t>по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технической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и </w:t>
            </w:r>
            <w:r>
              <w:rPr>
                <w:color w:val="161616"/>
                <w:spacing w:val="-2"/>
                <w:sz w:val="26"/>
              </w:rPr>
              <w:t>(или) криптографическ </w:t>
            </w:r>
            <w:r>
              <w:rPr>
                <w:color w:val="161616"/>
                <w:sz w:val="26"/>
              </w:rPr>
              <w:t>ой защите </w:t>
            </w:r>
            <w:r>
              <w:rPr>
                <w:color w:val="161616"/>
                <w:spacing w:val="-2"/>
                <w:sz w:val="26"/>
              </w:rPr>
              <w:t>информации.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240" w:lineRule="auto" w:before="278" w:after="0"/>
              <w:ind w:left="55" w:right="112" w:firstLine="0"/>
              <w:jc w:val="left"/>
              <w:rPr>
                <w:sz w:val="26"/>
              </w:rPr>
            </w:pPr>
            <w:r>
              <w:rPr>
                <w:color w:val="161616"/>
                <w:sz w:val="26"/>
              </w:rPr>
              <w:t>Иные лица, в </w:t>
            </w:r>
            <w:r>
              <w:rPr>
                <w:color w:val="161616"/>
                <w:spacing w:val="-2"/>
                <w:sz w:val="26"/>
              </w:rPr>
              <w:t>отношении </w:t>
            </w:r>
            <w:r>
              <w:rPr>
                <w:color w:val="161616"/>
                <w:sz w:val="26"/>
              </w:rPr>
              <w:t>которых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принято </w:t>
            </w:r>
            <w:r>
              <w:rPr>
                <w:color w:val="161616"/>
                <w:spacing w:val="-2"/>
                <w:sz w:val="26"/>
              </w:rPr>
              <w:t>решение</w:t>
            </w:r>
          </w:p>
          <w:p>
            <w:pPr>
              <w:pStyle w:val="TableParagraph"/>
              <w:spacing w:before="2"/>
              <w:ind w:left="55" w:right="493"/>
              <w:rPr>
                <w:sz w:val="26"/>
              </w:rPr>
            </w:pPr>
            <w:r>
              <w:rPr>
                <w:color w:val="161616"/>
                <w:sz w:val="26"/>
              </w:rPr>
              <w:t>о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заключении </w:t>
            </w:r>
            <w:r>
              <w:rPr>
                <w:color w:val="161616"/>
                <w:spacing w:val="-2"/>
                <w:sz w:val="26"/>
              </w:rPr>
              <w:t>договора</w:t>
            </w:r>
          </w:p>
          <w:p>
            <w:pPr>
              <w:pStyle w:val="TableParagraph"/>
              <w:ind w:left="55" w:right="17"/>
              <w:rPr>
                <w:sz w:val="26"/>
              </w:rPr>
            </w:pPr>
            <w:r>
              <w:rPr>
                <w:color w:val="161616"/>
                <w:sz w:val="26"/>
              </w:rPr>
              <w:t>на оказание </w:t>
            </w:r>
            <w:r>
              <w:rPr>
                <w:color w:val="161616"/>
                <w:spacing w:val="-2"/>
                <w:sz w:val="26"/>
              </w:rPr>
              <w:t>соответствующих услуг.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240" w:lineRule="auto" w:before="279" w:after="0"/>
              <w:ind w:left="55" w:right="115" w:firstLine="0"/>
              <w:jc w:val="left"/>
              <w:rPr>
                <w:sz w:val="26"/>
              </w:rPr>
            </w:pPr>
            <w:r>
              <w:rPr>
                <w:color w:val="161616"/>
                <w:spacing w:val="-4"/>
                <w:sz w:val="26"/>
              </w:rPr>
              <w:t>Лица, </w:t>
            </w:r>
            <w:r>
              <w:rPr>
                <w:color w:val="161616"/>
                <w:spacing w:val="-2"/>
                <w:sz w:val="26"/>
              </w:rPr>
              <w:t>уполномоченные </w:t>
            </w:r>
            <w:r>
              <w:rPr>
                <w:color w:val="161616"/>
                <w:sz w:val="26"/>
              </w:rPr>
              <w:t>на подписание </w:t>
            </w:r>
            <w:r>
              <w:rPr>
                <w:color w:val="161616"/>
                <w:spacing w:val="-2"/>
                <w:sz w:val="26"/>
              </w:rPr>
              <w:t>договора</w:t>
            </w:r>
          </w:p>
        </w:tc>
        <w:tc>
          <w:tcPr>
            <w:tcW w:w="2076" w:type="dxa"/>
            <w:tcBorders>
              <w:top w:val="nil"/>
            </w:tcBorders>
          </w:tcPr>
          <w:p>
            <w:pPr>
              <w:pStyle w:val="TableParagraph"/>
              <w:spacing w:before="23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Министерства образования Республики </w:t>
            </w:r>
            <w:r>
              <w:rPr>
                <w:color w:val="161616"/>
                <w:sz w:val="26"/>
              </w:rPr>
              <w:t>Беларусь от 21.07.2011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N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99</w:t>
            </w:r>
          </w:p>
          <w:p>
            <w:pPr>
              <w:pStyle w:val="TableParagraph"/>
              <w:spacing w:before="1"/>
              <w:ind w:right="58"/>
              <w:rPr>
                <w:sz w:val="26"/>
              </w:rPr>
            </w:pPr>
            <w:r>
              <w:rPr>
                <w:color w:val="161616"/>
                <w:sz w:val="26"/>
              </w:rPr>
              <w:t>"Об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утверждении типовых форм договоров в </w:t>
            </w:r>
            <w:r>
              <w:rPr>
                <w:color w:val="161616"/>
                <w:spacing w:val="-2"/>
                <w:sz w:val="26"/>
              </w:rPr>
              <w:t>сфере образования"</w:t>
            </w:r>
          </w:p>
        </w:tc>
        <w:tc>
          <w:tcPr>
            <w:tcW w:w="2282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54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персональных данных</w:t>
            </w:r>
          </w:p>
          <w:p>
            <w:pPr>
              <w:pStyle w:val="TableParagraph"/>
              <w:spacing w:before="281"/>
              <w:ind w:right="79"/>
              <w:rPr>
                <w:sz w:val="26"/>
              </w:rPr>
            </w:pPr>
            <w:r>
              <w:rPr>
                <w:color w:val="161616"/>
                <w:sz w:val="26"/>
              </w:rPr>
              <w:t>(абз.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15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6 </w:t>
            </w:r>
            <w:r>
              <w:rPr>
                <w:color w:val="161616"/>
                <w:spacing w:val="-2"/>
                <w:sz w:val="26"/>
              </w:rPr>
              <w:t>Закона)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45" w:hRule="atLeast"/>
        </w:trPr>
        <w:tc>
          <w:tcPr>
            <w:tcW w:w="1927" w:type="dxa"/>
          </w:tcPr>
          <w:p>
            <w:pPr>
              <w:pStyle w:val="TableParagraph"/>
              <w:spacing w:before="40"/>
              <w:ind w:left="23" w:right="18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Организация оказания информационно</w:t>
            </w:r>
          </w:p>
          <w:p>
            <w:pPr>
              <w:pStyle w:val="TableParagraph"/>
              <w:spacing w:line="298" w:lineRule="exact"/>
              <w:ind w:left="23"/>
              <w:rPr>
                <w:sz w:val="26"/>
              </w:rPr>
            </w:pPr>
            <w:r>
              <w:rPr>
                <w:color w:val="161616"/>
                <w:spacing w:val="-10"/>
                <w:sz w:val="26"/>
              </w:rPr>
              <w:t>-</w:t>
            </w:r>
          </w:p>
          <w:p>
            <w:pPr>
              <w:pStyle w:val="TableParagraph"/>
              <w:ind w:left="23" w:right="18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консультационн </w:t>
            </w:r>
            <w:r>
              <w:rPr>
                <w:color w:val="161616"/>
                <w:sz w:val="26"/>
              </w:rPr>
              <w:t>ых услуг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55" w:right="97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Лица, уполномоченные </w:t>
            </w:r>
            <w:r>
              <w:rPr>
                <w:color w:val="161616"/>
                <w:sz w:val="26"/>
              </w:rPr>
              <w:t>на подписание </w:t>
            </w:r>
            <w:r>
              <w:rPr>
                <w:color w:val="161616"/>
                <w:spacing w:val="-2"/>
                <w:sz w:val="26"/>
              </w:rPr>
              <w:t>договора</w:t>
            </w:r>
          </w:p>
        </w:tc>
        <w:tc>
          <w:tcPr>
            <w:tcW w:w="2076" w:type="dxa"/>
          </w:tcPr>
          <w:p>
            <w:pPr>
              <w:pStyle w:val="TableParagraph"/>
              <w:spacing w:before="40"/>
              <w:ind w:right="84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Фамилия, </w:t>
            </w:r>
            <w:r>
              <w:rPr>
                <w:color w:val="161616"/>
                <w:sz w:val="26"/>
              </w:rPr>
              <w:t>собственное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имя, отчество либо инициалы лица, личная подпись, </w:t>
            </w:r>
            <w:r>
              <w:rPr>
                <w:color w:val="161616"/>
                <w:spacing w:val="-4"/>
                <w:sz w:val="26"/>
              </w:rPr>
              <w:t>иные </w:t>
            </w:r>
            <w:r>
              <w:rPr>
                <w:color w:val="161616"/>
                <w:spacing w:val="-2"/>
                <w:sz w:val="26"/>
              </w:rPr>
              <w:t>персональные </w:t>
            </w:r>
            <w:r>
              <w:rPr>
                <w:color w:val="161616"/>
                <w:sz w:val="26"/>
              </w:rPr>
              <w:t>данные (при </w:t>
            </w:r>
            <w:r>
              <w:rPr>
                <w:color w:val="161616"/>
                <w:spacing w:val="-2"/>
                <w:sz w:val="26"/>
              </w:rPr>
              <w:t>необходимости)</w:t>
            </w:r>
          </w:p>
        </w:tc>
        <w:tc>
          <w:tcPr>
            <w:tcW w:w="228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40" w:lineRule="auto" w:before="40" w:after="0"/>
              <w:ind w:left="52" w:right="902" w:firstLine="0"/>
              <w:jc w:val="left"/>
              <w:rPr>
                <w:sz w:val="26"/>
              </w:rPr>
            </w:pPr>
            <w:r>
              <w:rPr>
                <w:color w:val="161616"/>
                <w:sz w:val="26"/>
              </w:rPr>
              <w:t>В случае </w:t>
            </w:r>
            <w:r>
              <w:rPr>
                <w:color w:val="161616"/>
                <w:spacing w:val="-2"/>
                <w:sz w:val="26"/>
              </w:rPr>
              <w:t>заключения договора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с физическим лицом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-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обработка на основании </w:t>
            </w:r>
            <w:r>
              <w:rPr>
                <w:color w:val="161616"/>
                <w:spacing w:val="-2"/>
                <w:sz w:val="26"/>
              </w:rPr>
              <w:t>договора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с субъектом </w:t>
            </w:r>
            <w:r>
              <w:rPr>
                <w:color w:val="161616"/>
                <w:spacing w:val="-2"/>
                <w:sz w:val="26"/>
              </w:rPr>
              <w:t>персональных данных</w:t>
            </w:r>
          </w:p>
          <w:p>
            <w:pPr>
              <w:pStyle w:val="TableParagraph"/>
              <w:spacing w:before="279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(абз.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15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6 </w:t>
            </w:r>
            <w:r>
              <w:rPr>
                <w:color w:val="161616"/>
                <w:spacing w:val="-2"/>
                <w:sz w:val="26"/>
              </w:rPr>
              <w:t>Закона).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left="55" w:right="71"/>
              <w:rPr>
                <w:sz w:val="26"/>
              </w:rPr>
            </w:pPr>
            <w:r>
              <w:rPr>
                <w:color w:val="161616"/>
                <w:sz w:val="26"/>
              </w:rPr>
              <w:t>3 года после окончания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срок</w:t>
            </w:r>
            <w:r>
              <w:rPr>
                <w:color w:val="161616"/>
                <w:sz w:val="26"/>
              </w:rPr>
              <w:t>а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действия договора, проведения налоговыми органами проверки соблюдения налогового законодательств </w:t>
            </w:r>
            <w:r>
              <w:rPr>
                <w:color w:val="161616"/>
                <w:sz w:val="26"/>
              </w:rPr>
              <w:t>а. Если </w:t>
            </w:r>
            <w:r>
              <w:rPr>
                <w:color w:val="161616"/>
                <w:spacing w:val="-2"/>
                <w:sz w:val="26"/>
              </w:rPr>
              <w:t>налоговыми органами</w:t>
            </w: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680" w:bottom="280" w:left="600" w:right="600"/>
        </w:sectPr>
      </w:pPr>
    </w:p>
    <w:tbl>
      <w:tblPr>
        <w:tblW w:w="0" w:type="auto"/>
        <w:jc w:val="left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2093"/>
        <w:gridCol w:w="2076"/>
        <w:gridCol w:w="2282"/>
        <w:gridCol w:w="1996"/>
      </w:tblGrid>
      <w:tr>
        <w:trPr>
          <w:trHeight w:val="6302" w:hRule="atLeast"/>
        </w:trPr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2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2. В случае </w:t>
            </w:r>
            <w:r>
              <w:rPr>
                <w:color w:val="161616"/>
                <w:spacing w:val="-2"/>
                <w:sz w:val="26"/>
              </w:rPr>
              <w:t>заключения </w:t>
            </w:r>
            <w:r>
              <w:rPr>
                <w:color w:val="161616"/>
                <w:sz w:val="26"/>
              </w:rPr>
              <w:t>договора с </w:t>
            </w:r>
            <w:r>
              <w:rPr>
                <w:color w:val="161616"/>
                <w:spacing w:val="-2"/>
                <w:sz w:val="26"/>
              </w:rPr>
              <w:t>юридическим </w:t>
            </w:r>
            <w:r>
              <w:rPr>
                <w:color w:val="161616"/>
                <w:sz w:val="26"/>
              </w:rPr>
              <w:t>лицом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-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обработк</w:t>
            </w:r>
            <w:r>
              <w:rPr>
                <w:color w:val="161616"/>
                <w:sz w:val="26"/>
              </w:rPr>
              <w:t>а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персональных </w:t>
            </w:r>
            <w:r>
              <w:rPr>
                <w:color w:val="161616"/>
                <w:sz w:val="26"/>
              </w:rPr>
              <w:t>данных, которая </w:t>
            </w:r>
            <w:r>
              <w:rPr>
                <w:color w:val="161616"/>
                <w:spacing w:val="-2"/>
                <w:sz w:val="26"/>
              </w:rPr>
              <w:t>является необходимой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для выполнения </w:t>
            </w:r>
            <w:r>
              <w:rPr>
                <w:color w:val="161616"/>
                <w:spacing w:val="-2"/>
                <w:sz w:val="26"/>
              </w:rPr>
              <w:t>обязанностей (полномочий), предусмотренных законодательными актами</w:t>
            </w:r>
          </w:p>
          <w:p>
            <w:pPr>
              <w:pStyle w:val="TableParagraph"/>
              <w:spacing w:before="280"/>
              <w:rPr>
                <w:sz w:val="26"/>
              </w:rPr>
            </w:pPr>
            <w:r>
              <w:rPr>
                <w:color w:val="161616"/>
                <w:sz w:val="26"/>
              </w:rPr>
              <w:t>(абз.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z w:val="26"/>
              </w:rPr>
              <w:t>20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pacing w:val="-10"/>
                <w:sz w:val="26"/>
              </w:rPr>
              <w:t>6</w:t>
            </w:r>
          </w:p>
          <w:p>
            <w:pPr>
              <w:pStyle w:val="TableParagraph"/>
              <w:spacing w:before="1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Закона;</w:t>
            </w:r>
            <w:r>
              <w:rPr>
                <w:color w:val="161616"/>
                <w:spacing w:val="-9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12"/>
                <w:sz w:val="26"/>
              </w:rPr>
              <w:t> </w:t>
            </w:r>
            <w:r>
              <w:rPr>
                <w:color w:val="161616"/>
                <w:sz w:val="26"/>
              </w:rPr>
              <w:t>49,</w:t>
            </w:r>
            <w:r>
              <w:rPr>
                <w:color w:val="161616"/>
                <w:spacing w:val="-9"/>
                <w:sz w:val="26"/>
              </w:rPr>
              <w:t> </w:t>
            </w:r>
            <w:r>
              <w:rPr>
                <w:color w:val="161616"/>
                <w:sz w:val="26"/>
              </w:rPr>
              <w:t>п.</w:t>
            </w:r>
            <w:r>
              <w:rPr>
                <w:color w:val="161616"/>
                <w:spacing w:val="-12"/>
                <w:sz w:val="26"/>
              </w:rPr>
              <w:t> </w:t>
            </w:r>
            <w:r>
              <w:rPr>
                <w:color w:val="161616"/>
                <w:sz w:val="26"/>
              </w:rPr>
              <w:t>5 </w:t>
            </w:r>
            <w:r>
              <w:rPr>
                <w:color w:val="161616"/>
                <w:spacing w:val="-4"/>
                <w:sz w:val="26"/>
              </w:rPr>
              <w:t>ст.</w:t>
            </w:r>
          </w:p>
          <w:p>
            <w:pPr>
              <w:pStyle w:val="TableParagraph"/>
              <w:spacing w:line="300" w:lineRule="exact"/>
              <w:ind w:right="186"/>
              <w:rPr>
                <w:sz w:val="26"/>
              </w:rPr>
            </w:pPr>
            <w:r>
              <w:rPr>
                <w:color w:val="161616"/>
                <w:sz w:val="26"/>
              </w:rPr>
              <w:t>186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Гражданског</w:t>
            </w:r>
            <w:r>
              <w:rPr>
                <w:color w:val="161616"/>
                <w:sz w:val="26"/>
              </w:rPr>
              <w:t>о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кодекса)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55" w:right="22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проверка соблюдения налогового законодательств </w:t>
            </w:r>
            <w:r>
              <w:rPr>
                <w:color w:val="161616"/>
                <w:sz w:val="26"/>
              </w:rPr>
              <w:t>а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не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проводилась</w:t>
            </w:r>
          </w:p>
          <w:p>
            <w:pPr>
              <w:pStyle w:val="TableParagraph"/>
              <w:spacing w:before="1"/>
              <w:ind w:left="55" w:right="71"/>
              <w:rPr>
                <w:sz w:val="26"/>
              </w:rPr>
            </w:pPr>
            <w:r>
              <w:rPr>
                <w:color w:val="161616"/>
                <w:sz w:val="26"/>
              </w:rPr>
              <w:t>- 10 лет после окончания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срок</w:t>
            </w:r>
            <w:r>
              <w:rPr>
                <w:color w:val="161616"/>
                <w:sz w:val="26"/>
              </w:rPr>
              <w:t>а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действия договора</w:t>
            </w:r>
          </w:p>
        </w:tc>
      </w:tr>
      <w:tr>
        <w:trPr>
          <w:trHeight w:val="8675" w:hRule="atLeast"/>
        </w:trPr>
        <w:tc>
          <w:tcPr>
            <w:tcW w:w="1927" w:type="dxa"/>
          </w:tcPr>
          <w:p>
            <w:pPr>
              <w:pStyle w:val="TableParagraph"/>
              <w:spacing w:before="40"/>
              <w:ind w:left="23" w:right="348"/>
              <w:rPr>
                <w:sz w:val="26"/>
              </w:rPr>
            </w:pPr>
            <w:r>
              <w:rPr>
                <w:color w:val="161616"/>
                <w:sz w:val="26"/>
              </w:rPr>
              <w:t>Заключение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и </w:t>
            </w:r>
            <w:r>
              <w:rPr>
                <w:color w:val="161616"/>
                <w:spacing w:val="-2"/>
                <w:sz w:val="26"/>
              </w:rPr>
              <w:t>исполнение гражданско- правовых договоров,</w:t>
            </w:r>
          </w:p>
          <w:p>
            <w:pPr>
              <w:pStyle w:val="TableParagraph"/>
              <w:ind w:left="23"/>
              <w:rPr>
                <w:sz w:val="26"/>
              </w:rPr>
            </w:pPr>
            <w:r>
              <w:rPr>
                <w:color w:val="161616"/>
                <w:sz w:val="26"/>
              </w:rPr>
              <w:t>не</w:t>
            </w:r>
            <w:r>
              <w:rPr>
                <w:color w:val="161616"/>
                <w:spacing w:val="-4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связанных</w:t>
            </w:r>
          </w:p>
          <w:p>
            <w:pPr>
              <w:pStyle w:val="TableParagraph"/>
              <w:spacing w:before="1"/>
              <w:ind w:left="23" w:right="23"/>
              <w:rPr>
                <w:sz w:val="26"/>
              </w:rPr>
            </w:pPr>
            <w:r>
              <w:rPr>
                <w:color w:val="161616"/>
                <w:sz w:val="26"/>
              </w:rPr>
              <w:t>с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осуществление м основных </w:t>
            </w:r>
            <w:r>
              <w:rPr>
                <w:color w:val="161616"/>
                <w:spacing w:val="-2"/>
                <w:sz w:val="26"/>
              </w:rPr>
              <w:t>задач, возложенных</w:t>
            </w:r>
          </w:p>
          <w:p>
            <w:pPr>
              <w:pStyle w:val="TableParagraph"/>
              <w:ind w:left="23" w:right="30"/>
              <w:rPr>
                <w:sz w:val="26"/>
              </w:rPr>
            </w:pPr>
            <w:r>
              <w:rPr>
                <w:color w:val="161616"/>
                <w:sz w:val="26"/>
              </w:rPr>
              <w:t>на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Национальны й центр защиты </w:t>
            </w:r>
            <w:r>
              <w:rPr>
                <w:color w:val="161616"/>
                <w:spacing w:val="-2"/>
                <w:sz w:val="26"/>
              </w:rPr>
              <w:t>персональных данных (например, </w:t>
            </w:r>
            <w:r>
              <w:rPr>
                <w:color w:val="161616"/>
                <w:sz w:val="26"/>
              </w:rPr>
              <w:t>поставка,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купля- продажа,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подряд и т.п.)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55" w:right="97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Лица, уполномоченные </w:t>
            </w:r>
            <w:r>
              <w:rPr>
                <w:color w:val="161616"/>
                <w:sz w:val="26"/>
              </w:rPr>
              <w:t>на подписание </w:t>
            </w:r>
            <w:r>
              <w:rPr>
                <w:color w:val="161616"/>
                <w:spacing w:val="-2"/>
                <w:sz w:val="26"/>
              </w:rPr>
              <w:t>договора</w:t>
            </w:r>
          </w:p>
        </w:tc>
        <w:tc>
          <w:tcPr>
            <w:tcW w:w="2076" w:type="dxa"/>
          </w:tcPr>
          <w:p>
            <w:pPr>
              <w:pStyle w:val="TableParagraph"/>
              <w:spacing w:before="40"/>
              <w:ind w:right="84"/>
              <w:rPr>
                <w:sz w:val="26"/>
              </w:rPr>
            </w:pPr>
            <w:r>
              <w:rPr>
                <w:color w:val="161616"/>
                <w:spacing w:val="-2"/>
                <w:sz w:val="26"/>
              </w:rPr>
              <w:t>Фамилия, </w:t>
            </w:r>
            <w:r>
              <w:rPr>
                <w:color w:val="161616"/>
                <w:sz w:val="26"/>
              </w:rPr>
              <w:t>собственное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имя, отчество либо инициалы лица,</w:t>
            </w:r>
          </w:p>
          <w:p>
            <w:pPr>
              <w:pStyle w:val="TableParagraph"/>
              <w:spacing w:before="280"/>
              <w:ind w:right="164"/>
              <w:rPr>
                <w:sz w:val="26"/>
              </w:rPr>
            </w:pPr>
            <w:r>
              <w:rPr>
                <w:color w:val="161616"/>
                <w:sz w:val="26"/>
              </w:rPr>
              <w:t>должность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лица, </w:t>
            </w:r>
            <w:r>
              <w:rPr>
                <w:color w:val="161616"/>
                <w:spacing w:val="-2"/>
                <w:sz w:val="26"/>
              </w:rPr>
              <w:t>подписавшего </w:t>
            </w:r>
            <w:r>
              <w:rPr>
                <w:color w:val="161616"/>
                <w:sz w:val="26"/>
              </w:rPr>
              <w:t>договор, иные </w:t>
            </w:r>
            <w:r>
              <w:rPr>
                <w:color w:val="161616"/>
                <w:spacing w:val="-2"/>
                <w:sz w:val="26"/>
              </w:rPr>
              <w:t>данные</w:t>
            </w:r>
          </w:p>
          <w:p>
            <w:pPr>
              <w:pStyle w:val="TableParagraph"/>
              <w:spacing w:before="2"/>
              <w:ind w:right="347"/>
              <w:rPr>
                <w:sz w:val="26"/>
              </w:rPr>
            </w:pPr>
            <w:r>
              <w:rPr>
                <w:color w:val="161616"/>
                <w:sz w:val="26"/>
              </w:rPr>
              <w:t>в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соответствии с условиями </w:t>
            </w:r>
            <w:r>
              <w:rPr>
                <w:color w:val="161616"/>
                <w:spacing w:val="-2"/>
                <w:sz w:val="26"/>
              </w:rPr>
              <w:t>договора</w:t>
            </w:r>
          </w:p>
          <w:p>
            <w:pPr>
              <w:pStyle w:val="TableParagraph"/>
              <w:ind w:right="103"/>
              <w:rPr>
                <w:sz w:val="26"/>
              </w:rPr>
            </w:pPr>
            <w:r>
              <w:rPr>
                <w:color w:val="161616"/>
                <w:sz w:val="26"/>
              </w:rPr>
              <w:t>(при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необходимо </w:t>
            </w:r>
            <w:r>
              <w:rPr>
                <w:color w:val="161616"/>
                <w:spacing w:val="-4"/>
                <w:sz w:val="26"/>
              </w:rPr>
              <w:t>сти)</w:t>
            </w:r>
          </w:p>
        </w:tc>
        <w:tc>
          <w:tcPr>
            <w:tcW w:w="228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0" w:lineRule="auto" w:before="40" w:after="0"/>
              <w:ind w:left="52" w:right="902" w:firstLine="0"/>
              <w:jc w:val="left"/>
              <w:rPr>
                <w:sz w:val="26"/>
              </w:rPr>
            </w:pPr>
            <w:r>
              <w:rPr>
                <w:color w:val="161616"/>
                <w:sz w:val="26"/>
              </w:rPr>
              <w:t>В случае </w:t>
            </w:r>
            <w:r>
              <w:rPr>
                <w:color w:val="161616"/>
                <w:spacing w:val="-2"/>
                <w:sz w:val="26"/>
              </w:rPr>
              <w:t>заключения договора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с физическим лицом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-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обработка на основании </w:t>
            </w:r>
            <w:r>
              <w:rPr>
                <w:color w:val="161616"/>
                <w:spacing w:val="-2"/>
                <w:sz w:val="26"/>
              </w:rPr>
              <w:t>договора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с субъектом </w:t>
            </w:r>
            <w:r>
              <w:rPr>
                <w:color w:val="161616"/>
                <w:spacing w:val="-2"/>
                <w:sz w:val="26"/>
              </w:rPr>
              <w:t>персональных данных</w:t>
            </w:r>
          </w:p>
          <w:p>
            <w:pPr>
              <w:pStyle w:val="TableParagraph"/>
              <w:spacing w:before="281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(абз.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15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14"/>
                <w:sz w:val="26"/>
              </w:rPr>
              <w:t> </w:t>
            </w:r>
            <w:r>
              <w:rPr>
                <w:color w:val="161616"/>
                <w:sz w:val="26"/>
              </w:rPr>
              <w:t>6 </w:t>
            </w:r>
            <w:r>
              <w:rPr>
                <w:color w:val="161616"/>
                <w:spacing w:val="-2"/>
                <w:sz w:val="26"/>
              </w:rPr>
              <w:t>Закона).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0" w:lineRule="auto" w:before="281" w:after="0"/>
              <w:ind w:left="52" w:right="170" w:firstLine="0"/>
              <w:jc w:val="left"/>
              <w:rPr>
                <w:sz w:val="26"/>
              </w:rPr>
            </w:pPr>
            <w:r>
              <w:rPr>
                <w:color w:val="161616"/>
                <w:sz w:val="26"/>
              </w:rPr>
              <w:t>В случае </w:t>
            </w:r>
            <w:r>
              <w:rPr>
                <w:color w:val="161616"/>
                <w:spacing w:val="-2"/>
                <w:sz w:val="26"/>
              </w:rPr>
              <w:t>заключения </w:t>
            </w:r>
            <w:r>
              <w:rPr>
                <w:color w:val="161616"/>
                <w:sz w:val="26"/>
              </w:rPr>
              <w:t>договора с </w:t>
            </w:r>
            <w:r>
              <w:rPr>
                <w:color w:val="161616"/>
                <w:spacing w:val="-2"/>
                <w:sz w:val="26"/>
              </w:rPr>
              <w:t>юридическим </w:t>
            </w:r>
            <w:r>
              <w:rPr>
                <w:color w:val="161616"/>
                <w:sz w:val="26"/>
              </w:rPr>
              <w:t>лицом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-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обработка </w:t>
            </w:r>
            <w:r>
              <w:rPr>
                <w:color w:val="161616"/>
                <w:spacing w:val="-2"/>
                <w:sz w:val="26"/>
              </w:rPr>
              <w:t>персональных </w:t>
            </w:r>
            <w:r>
              <w:rPr>
                <w:color w:val="161616"/>
                <w:sz w:val="26"/>
              </w:rPr>
              <w:t>данных является </w:t>
            </w:r>
            <w:r>
              <w:rPr>
                <w:color w:val="161616"/>
                <w:spacing w:val="-2"/>
                <w:sz w:val="26"/>
              </w:rPr>
              <w:t>необходимой</w:t>
            </w:r>
          </w:p>
          <w:p>
            <w:pPr>
              <w:pStyle w:val="TableParagraph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для выполнения </w:t>
            </w:r>
            <w:r>
              <w:rPr>
                <w:color w:val="161616"/>
                <w:spacing w:val="-2"/>
                <w:sz w:val="26"/>
              </w:rPr>
              <w:t>обязанностей (полномочий), предусмотренных законодательными актами</w:t>
            </w:r>
          </w:p>
        </w:tc>
        <w:tc>
          <w:tcPr>
            <w:tcW w:w="1996" w:type="dxa"/>
          </w:tcPr>
          <w:p>
            <w:pPr>
              <w:pStyle w:val="TableParagraph"/>
              <w:spacing w:before="40"/>
              <w:ind w:left="55" w:right="22"/>
              <w:rPr>
                <w:sz w:val="26"/>
              </w:rPr>
            </w:pPr>
            <w:r>
              <w:rPr>
                <w:color w:val="161616"/>
                <w:sz w:val="26"/>
              </w:rPr>
              <w:t>3 года после окончания срока </w:t>
            </w:r>
            <w:r>
              <w:rPr>
                <w:color w:val="161616"/>
                <w:spacing w:val="-2"/>
                <w:sz w:val="26"/>
              </w:rPr>
              <w:t>действия договора, проведения налоговыми органами проверки соблюдения налогового законодательств </w:t>
            </w:r>
            <w:r>
              <w:rPr>
                <w:color w:val="161616"/>
                <w:sz w:val="26"/>
              </w:rPr>
              <w:t>а. Если </w:t>
            </w:r>
            <w:r>
              <w:rPr>
                <w:color w:val="161616"/>
                <w:spacing w:val="-2"/>
                <w:sz w:val="26"/>
              </w:rPr>
              <w:t>налоговыми органами проверка соблюдения налогового законодательств </w:t>
            </w:r>
            <w:r>
              <w:rPr>
                <w:color w:val="161616"/>
                <w:sz w:val="26"/>
              </w:rPr>
              <w:t>а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не</w:t>
            </w:r>
            <w:r>
              <w:rPr>
                <w:color w:val="161616"/>
                <w:spacing w:val="-16"/>
                <w:sz w:val="26"/>
              </w:rPr>
              <w:t> </w:t>
            </w:r>
            <w:r>
              <w:rPr>
                <w:color w:val="161616"/>
                <w:sz w:val="26"/>
              </w:rPr>
              <w:t>проводилась</w:t>
            </w:r>
          </w:p>
          <w:p>
            <w:pPr>
              <w:pStyle w:val="TableParagraph"/>
              <w:ind w:left="55" w:right="71"/>
              <w:rPr>
                <w:sz w:val="26"/>
              </w:rPr>
            </w:pPr>
            <w:r>
              <w:rPr>
                <w:color w:val="161616"/>
                <w:sz w:val="26"/>
              </w:rPr>
              <w:t>- 10 лет после окончания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срок</w:t>
            </w:r>
            <w:r>
              <w:rPr>
                <w:color w:val="161616"/>
                <w:sz w:val="26"/>
              </w:rPr>
              <w:t>а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действия договора</w:t>
            </w: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680" w:bottom="280" w:left="600" w:right="600"/>
        </w:sectPr>
      </w:pPr>
    </w:p>
    <w:tbl>
      <w:tblPr>
        <w:tblW w:w="0" w:type="auto"/>
        <w:jc w:val="left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2093"/>
        <w:gridCol w:w="2076"/>
        <w:gridCol w:w="2282"/>
        <w:gridCol w:w="1996"/>
      </w:tblGrid>
      <w:tr>
        <w:trPr>
          <w:trHeight w:val="1538" w:hRule="atLeast"/>
        </w:trPr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2" w:type="dxa"/>
            <w:tcBorders>
              <w:top w:val="nil"/>
            </w:tcBorders>
          </w:tcPr>
          <w:p>
            <w:pPr>
              <w:pStyle w:val="TableParagraph"/>
              <w:spacing w:before="23"/>
              <w:rPr>
                <w:sz w:val="26"/>
              </w:rPr>
            </w:pPr>
            <w:r>
              <w:rPr>
                <w:color w:val="161616"/>
                <w:sz w:val="26"/>
              </w:rPr>
              <w:t>(абз.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z w:val="26"/>
              </w:rPr>
              <w:t>20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5"/>
                <w:sz w:val="26"/>
              </w:rPr>
              <w:t> </w:t>
            </w:r>
            <w:r>
              <w:rPr>
                <w:color w:val="161616"/>
                <w:spacing w:val="-10"/>
                <w:sz w:val="26"/>
              </w:rPr>
              <w:t>6</w:t>
            </w:r>
          </w:p>
          <w:p>
            <w:pPr>
              <w:pStyle w:val="TableParagraph"/>
              <w:spacing w:before="1"/>
              <w:ind w:right="54"/>
              <w:rPr>
                <w:sz w:val="26"/>
              </w:rPr>
            </w:pPr>
            <w:r>
              <w:rPr>
                <w:color w:val="161616"/>
                <w:sz w:val="26"/>
              </w:rPr>
              <w:t>Закона,</w:t>
            </w:r>
            <w:r>
              <w:rPr>
                <w:color w:val="161616"/>
                <w:spacing w:val="-11"/>
                <w:sz w:val="26"/>
              </w:rPr>
              <w:t> </w:t>
            </w:r>
            <w:r>
              <w:rPr>
                <w:color w:val="161616"/>
                <w:sz w:val="26"/>
              </w:rPr>
              <w:t>ст.</w:t>
            </w:r>
            <w:r>
              <w:rPr>
                <w:color w:val="161616"/>
                <w:spacing w:val="-11"/>
                <w:sz w:val="26"/>
              </w:rPr>
              <w:t> </w:t>
            </w:r>
            <w:r>
              <w:rPr>
                <w:color w:val="161616"/>
                <w:sz w:val="26"/>
              </w:rPr>
              <w:t>49,</w:t>
            </w:r>
            <w:r>
              <w:rPr>
                <w:color w:val="161616"/>
                <w:spacing w:val="-8"/>
                <w:sz w:val="26"/>
              </w:rPr>
              <w:t> </w:t>
            </w:r>
            <w:r>
              <w:rPr>
                <w:color w:val="161616"/>
                <w:sz w:val="26"/>
              </w:rPr>
              <w:t>п.</w:t>
            </w:r>
            <w:r>
              <w:rPr>
                <w:color w:val="161616"/>
                <w:spacing w:val="-11"/>
                <w:sz w:val="26"/>
              </w:rPr>
              <w:t> </w:t>
            </w:r>
            <w:r>
              <w:rPr>
                <w:color w:val="161616"/>
                <w:sz w:val="26"/>
              </w:rPr>
              <w:t>5 </w:t>
            </w:r>
            <w:r>
              <w:rPr>
                <w:color w:val="161616"/>
                <w:spacing w:val="-4"/>
                <w:sz w:val="26"/>
              </w:rPr>
              <w:t>ст.</w:t>
            </w:r>
          </w:p>
          <w:p>
            <w:pPr>
              <w:pStyle w:val="TableParagraph"/>
              <w:ind w:right="186"/>
              <w:rPr>
                <w:sz w:val="26"/>
              </w:rPr>
            </w:pPr>
            <w:r>
              <w:rPr>
                <w:color w:val="161616"/>
                <w:sz w:val="26"/>
              </w:rPr>
              <w:t>186</w:t>
            </w:r>
            <w:r>
              <w:rPr>
                <w:color w:val="161616"/>
                <w:spacing w:val="-17"/>
                <w:sz w:val="26"/>
              </w:rPr>
              <w:t> </w:t>
            </w:r>
            <w:r>
              <w:rPr>
                <w:color w:val="161616"/>
                <w:sz w:val="26"/>
              </w:rPr>
              <w:t>Гражданског</w:t>
            </w:r>
            <w:r>
              <w:rPr>
                <w:color w:val="161616"/>
                <w:sz w:val="26"/>
              </w:rPr>
              <w:t>о</w:t>
            </w:r>
            <w:r>
              <w:rPr>
                <w:color w:val="161616"/>
                <w:sz w:val="26"/>
              </w:rPr>
              <w:t> </w:t>
            </w:r>
            <w:r>
              <w:rPr>
                <w:color w:val="161616"/>
                <w:spacing w:val="-2"/>
                <w:sz w:val="26"/>
              </w:rPr>
              <w:t>кодекса)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48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0" w:after="0"/>
        <w:ind w:left="119" w:right="116" w:firstLine="708"/>
        <w:jc w:val="both"/>
        <w:rPr>
          <w:sz w:val="26"/>
        </w:rPr>
      </w:pPr>
      <w:r>
        <w:rPr>
          <w:color w:val="161616"/>
          <w:sz w:val="26"/>
        </w:rPr>
        <w:t>Персональные данные могут быть также использованы Обществом в научных или иных исследовательских целях после обязательного обезличивания таких персональных данных, в частности:</w:t>
      </w:r>
    </w:p>
    <w:p>
      <w:pPr>
        <w:pStyle w:val="BodyText"/>
        <w:spacing w:line="297" w:lineRule="exact"/>
        <w:ind w:left="827" w:firstLine="0"/>
      </w:pPr>
      <w:r>
        <w:rPr>
          <w:color w:val="161616"/>
        </w:rPr>
        <w:t>для</w:t>
      </w:r>
      <w:r>
        <w:rPr>
          <w:color w:val="161616"/>
          <w:spacing w:val="-9"/>
        </w:rPr>
        <w:t> </w:t>
      </w:r>
      <w:r>
        <w:rPr>
          <w:color w:val="161616"/>
        </w:rPr>
        <w:t>подготовки</w:t>
      </w:r>
      <w:r>
        <w:rPr>
          <w:color w:val="161616"/>
          <w:spacing w:val="-8"/>
        </w:rPr>
        <w:t> </w:t>
      </w:r>
      <w:r>
        <w:rPr>
          <w:color w:val="161616"/>
        </w:rPr>
        <w:t>и</w:t>
      </w:r>
      <w:r>
        <w:rPr>
          <w:color w:val="161616"/>
          <w:spacing w:val="-8"/>
        </w:rPr>
        <w:t> </w:t>
      </w:r>
      <w:r>
        <w:rPr>
          <w:color w:val="161616"/>
        </w:rPr>
        <w:t>публикации</w:t>
      </w:r>
      <w:r>
        <w:rPr>
          <w:color w:val="161616"/>
          <w:spacing w:val="-8"/>
        </w:rPr>
        <w:t> </w:t>
      </w:r>
      <w:r>
        <w:rPr>
          <w:color w:val="161616"/>
        </w:rPr>
        <w:t>ежегодных</w:t>
      </w:r>
      <w:r>
        <w:rPr>
          <w:color w:val="161616"/>
          <w:spacing w:val="-9"/>
        </w:rPr>
        <w:t> </w:t>
      </w:r>
      <w:r>
        <w:rPr>
          <w:color w:val="161616"/>
        </w:rPr>
        <w:t>отчетов</w:t>
      </w:r>
      <w:r>
        <w:rPr>
          <w:color w:val="161616"/>
          <w:spacing w:val="-9"/>
        </w:rPr>
        <w:t> </w:t>
      </w:r>
      <w:r>
        <w:rPr>
          <w:color w:val="161616"/>
        </w:rPr>
        <w:t>о</w:t>
      </w:r>
      <w:r>
        <w:rPr>
          <w:color w:val="161616"/>
          <w:spacing w:val="-10"/>
        </w:rPr>
        <w:t> </w:t>
      </w:r>
      <w:r>
        <w:rPr>
          <w:color w:val="161616"/>
        </w:rPr>
        <w:t>своей</w:t>
      </w:r>
      <w:r>
        <w:rPr>
          <w:color w:val="161616"/>
          <w:spacing w:val="-6"/>
        </w:rPr>
        <w:t> </w:t>
      </w:r>
      <w:r>
        <w:rPr>
          <w:color w:val="161616"/>
          <w:spacing w:val="-2"/>
        </w:rPr>
        <w:t>деятельности;</w:t>
      </w:r>
    </w:p>
    <w:p>
      <w:pPr>
        <w:pStyle w:val="BodyText"/>
        <w:spacing w:before="1"/>
        <w:ind w:right="118"/>
      </w:pPr>
      <w:r>
        <w:rPr>
          <w:color w:val="161616"/>
        </w:rPr>
        <w:t>для подготовки и дачи разъяснений по вопросам применения законодательства о персональных данных;</w:t>
      </w:r>
    </w:p>
    <w:p>
      <w:pPr>
        <w:pStyle w:val="BodyText"/>
        <w:ind w:right="116"/>
      </w:pPr>
      <w:r>
        <w:rPr>
          <w:color w:val="161616"/>
        </w:rPr>
        <w:t>для</w:t>
      </w:r>
      <w:r>
        <w:rPr>
          <w:color w:val="161616"/>
          <w:spacing w:val="-8"/>
        </w:rPr>
        <w:t> </w:t>
      </w:r>
      <w:r>
        <w:rPr>
          <w:color w:val="161616"/>
        </w:rPr>
        <w:t>подготовки</w:t>
      </w:r>
      <w:r>
        <w:rPr>
          <w:color w:val="161616"/>
          <w:spacing w:val="-8"/>
        </w:rPr>
        <w:t> </w:t>
      </w:r>
      <w:r>
        <w:rPr>
          <w:color w:val="161616"/>
        </w:rPr>
        <w:t>и</w:t>
      </w:r>
      <w:r>
        <w:rPr>
          <w:color w:val="161616"/>
          <w:spacing w:val="-6"/>
        </w:rPr>
        <w:t> </w:t>
      </w:r>
      <w:r>
        <w:rPr>
          <w:color w:val="161616"/>
        </w:rPr>
        <w:t>осуществления</w:t>
      </w:r>
      <w:r>
        <w:rPr>
          <w:color w:val="161616"/>
          <w:spacing w:val="-8"/>
        </w:rPr>
        <w:t> </w:t>
      </w:r>
      <w:r>
        <w:rPr>
          <w:color w:val="161616"/>
        </w:rPr>
        <w:t>публикаций</w:t>
      </w:r>
      <w:r>
        <w:rPr>
          <w:color w:val="161616"/>
          <w:spacing w:val="-8"/>
        </w:rPr>
        <w:t> </w:t>
      </w:r>
      <w:r>
        <w:rPr>
          <w:color w:val="161616"/>
        </w:rPr>
        <w:t>и</w:t>
      </w:r>
      <w:r>
        <w:rPr>
          <w:color w:val="161616"/>
          <w:spacing w:val="-8"/>
        </w:rPr>
        <w:t> </w:t>
      </w:r>
      <w:r>
        <w:rPr>
          <w:color w:val="161616"/>
        </w:rPr>
        <w:t>выступлений,</w:t>
      </w:r>
      <w:r>
        <w:rPr>
          <w:color w:val="161616"/>
          <w:spacing w:val="-9"/>
        </w:rPr>
        <w:t> </w:t>
      </w:r>
      <w:r>
        <w:rPr>
          <w:color w:val="161616"/>
        </w:rPr>
        <w:t>связанных</w:t>
      </w:r>
      <w:r>
        <w:rPr>
          <w:color w:val="161616"/>
          <w:spacing w:val="-8"/>
        </w:rPr>
        <w:t> </w:t>
      </w:r>
      <w:r>
        <w:rPr>
          <w:color w:val="161616"/>
        </w:rPr>
        <w:t>с</w:t>
      </w:r>
      <w:r>
        <w:rPr>
          <w:color w:val="161616"/>
          <w:spacing w:val="-8"/>
        </w:rPr>
        <w:t> </w:t>
      </w:r>
      <w:r>
        <w:rPr>
          <w:color w:val="161616"/>
        </w:rPr>
        <w:t>исполнением работниками Национального центра защиты персональных данных своих должностных </w:t>
      </w:r>
      <w:r>
        <w:rPr>
          <w:color w:val="161616"/>
          <w:spacing w:val="-2"/>
        </w:rPr>
        <w:t>обязанностей.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0" w:after="0"/>
        <w:ind w:left="119" w:right="117" w:firstLine="708"/>
        <w:jc w:val="both"/>
        <w:rPr>
          <w:sz w:val="26"/>
        </w:rPr>
      </w:pPr>
      <w:r>
        <w:rPr>
          <w:color w:val="161616"/>
          <w:sz w:val="26"/>
        </w:rPr>
        <w:t>Общество осуществляет обработку только тех персональных данных, которые необходимы для выполнения заявленных целей и не допускает их избыточной обработки.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0" w:after="0"/>
        <w:ind w:left="119" w:right="118" w:firstLine="708"/>
        <w:jc w:val="both"/>
        <w:rPr>
          <w:sz w:val="26"/>
        </w:rPr>
      </w:pPr>
      <w:r>
        <w:rPr>
          <w:color w:val="161616"/>
          <w:sz w:val="26"/>
        </w:rPr>
        <w:t>Общество не осуществляет передачу персональных данных третьим лицам, за исключением случаев, предусмотренных законодательными актами.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98" w:lineRule="exact" w:before="0" w:after="0"/>
        <w:ind w:left="1085" w:right="0" w:hanging="258"/>
        <w:jc w:val="both"/>
        <w:rPr>
          <w:sz w:val="26"/>
        </w:rPr>
      </w:pPr>
      <w:r>
        <w:rPr>
          <w:color w:val="161616"/>
          <w:sz w:val="26"/>
        </w:rPr>
        <w:t>Субъект</w:t>
      </w:r>
      <w:r>
        <w:rPr>
          <w:color w:val="161616"/>
          <w:spacing w:val="-12"/>
          <w:sz w:val="26"/>
        </w:rPr>
        <w:t> </w:t>
      </w:r>
      <w:r>
        <w:rPr>
          <w:color w:val="161616"/>
          <w:sz w:val="26"/>
        </w:rPr>
        <w:t>персональных</w:t>
      </w:r>
      <w:r>
        <w:rPr>
          <w:color w:val="161616"/>
          <w:spacing w:val="-11"/>
          <w:sz w:val="26"/>
        </w:rPr>
        <w:t> </w:t>
      </w:r>
      <w:r>
        <w:rPr>
          <w:color w:val="161616"/>
          <w:sz w:val="26"/>
        </w:rPr>
        <w:t>данных</w:t>
      </w:r>
      <w:r>
        <w:rPr>
          <w:color w:val="161616"/>
          <w:spacing w:val="-11"/>
          <w:sz w:val="26"/>
        </w:rPr>
        <w:t> </w:t>
      </w:r>
      <w:r>
        <w:rPr>
          <w:color w:val="161616"/>
          <w:sz w:val="26"/>
        </w:rPr>
        <w:t>имеет</w:t>
      </w:r>
      <w:r>
        <w:rPr>
          <w:color w:val="161616"/>
          <w:spacing w:val="-11"/>
          <w:sz w:val="26"/>
        </w:rPr>
        <w:t> </w:t>
      </w:r>
      <w:r>
        <w:rPr>
          <w:color w:val="161616"/>
          <w:spacing w:val="-2"/>
          <w:sz w:val="26"/>
        </w:rPr>
        <w:t>право: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0" w:lineRule="auto" w:before="0" w:after="0"/>
        <w:ind w:left="119" w:right="116" w:firstLine="708"/>
        <w:jc w:val="both"/>
        <w:rPr>
          <w:sz w:val="26"/>
        </w:rPr>
      </w:pPr>
      <w:r>
        <w:rPr>
          <w:color w:val="161616"/>
          <w:sz w:val="26"/>
        </w:rPr>
        <w:t>на отзыв своего согласия, если для обработки персональных данных Обществом обращалась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(например, при реализации образовательных программ) либо в соответствии с требованиями законодательства (например, при проведении контроля либо рассмотрении поступившего обращения);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0" w:after="0"/>
        <w:ind w:left="119" w:right="121" w:firstLine="707"/>
        <w:jc w:val="both"/>
        <w:rPr>
          <w:sz w:val="26"/>
        </w:rPr>
      </w:pPr>
      <w:r>
        <w:rPr>
          <w:color w:val="161616"/>
          <w:sz w:val="26"/>
        </w:rPr>
        <w:t>на получение информации, касающейся обработки своих персональных данных, </w:t>
      </w:r>
      <w:r>
        <w:rPr>
          <w:color w:val="161616"/>
          <w:spacing w:val="-2"/>
          <w:sz w:val="26"/>
        </w:rPr>
        <w:t>содержащей:</w:t>
      </w:r>
    </w:p>
    <w:p>
      <w:pPr>
        <w:pStyle w:val="BodyText"/>
        <w:spacing w:line="298" w:lineRule="exact"/>
        <w:ind w:left="827" w:firstLine="0"/>
      </w:pPr>
      <w:r>
        <w:rPr>
          <w:color w:val="161616"/>
        </w:rPr>
        <w:t>место</w:t>
      </w:r>
      <w:r>
        <w:rPr>
          <w:color w:val="161616"/>
          <w:spacing w:val="-12"/>
        </w:rPr>
        <w:t> </w:t>
      </w:r>
      <w:r>
        <w:rPr>
          <w:color w:val="161616"/>
        </w:rPr>
        <w:t>нахождения</w:t>
      </w:r>
      <w:r>
        <w:rPr>
          <w:color w:val="161616"/>
          <w:spacing w:val="-11"/>
        </w:rPr>
        <w:t> </w:t>
      </w:r>
      <w:r>
        <w:rPr>
          <w:color w:val="161616"/>
          <w:spacing w:val="-2"/>
        </w:rPr>
        <w:t>Общества;</w:t>
      </w:r>
    </w:p>
    <w:p>
      <w:pPr>
        <w:pStyle w:val="BodyText"/>
        <w:ind w:right="119" w:firstLine="708"/>
      </w:pPr>
      <w:r>
        <w:rPr>
          <w:color w:val="161616"/>
        </w:rPr>
        <w:t>подтверждение факта обработки персональных данных обратившегося лица </w:t>
      </w:r>
      <w:r>
        <w:rPr>
          <w:color w:val="161616"/>
          <w:spacing w:val="-2"/>
        </w:rPr>
        <w:t>Обществом;</w:t>
      </w:r>
    </w:p>
    <w:p>
      <w:pPr>
        <w:pStyle w:val="BodyText"/>
        <w:ind w:left="826" w:right="3001" w:firstLine="0"/>
      </w:pPr>
      <w:r>
        <w:rPr>
          <w:color w:val="161616"/>
        </w:rPr>
        <w:t>его персональные данные и источник их получения;</w:t>
      </w:r>
      <w:r>
        <w:rPr>
          <w:color w:val="161616"/>
          <w:spacing w:val="40"/>
        </w:rPr>
        <w:t> </w:t>
      </w:r>
      <w:r>
        <w:rPr>
          <w:color w:val="161616"/>
        </w:rPr>
        <w:t>правовые</w:t>
      </w:r>
      <w:r>
        <w:rPr>
          <w:color w:val="161616"/>
          <w:spacing w:val="-11"/>
        </w:rPr>
        <w:t> </w:t>
      </w:r>
      <w:r>
        <w:rPr>
          <w:color w:val="161616"/>
        </w:rPr>
        <w:t>основания</w:t>
      </w:r>
      <w:r>
        <w:rPr>
          <w:color w:val="161616"/>
          <w:spacing w:val="-9"/>
        </w:rPr>
        <w:t> </w:t>
      </w:r>
      <w:r>
        <w:rPr>
          <w:color w:val="161616"/>
        </w:rPr>
        <w:t>и</w:t>
      </w:r>
      <w:r>
        <w:rPr>
          <w:color w:val="161616"/>
          <w:spacing w:val="-10"/>
        </w:rPr>
        <w:t> </w:t>
      </w:r>
      <w:r>
        <w:rPr>
          <w:color w:val="161616"/>
        </w:rPr>
        <w:t>цели</w:t>
      </w:r>
      <w:r>
        <w:rPr>
          <w:color w:val="161616"/>
          <w:spacing w:val="-10"/>
        </w:rPr>
        <w:t> </w:t>
      </w:r>
      <w:r>
        <w:rPr>
          <w:color w:val="161616"/>
        </w:rPr>
        <w:t>обработки</w:t>
      </w:r>
      <w:r>
        <w:rPr>
          <w:color w:val="161616"/>
          <w:spacing w:val="-10"/>
        </w:rPr>
        <w:t> </w:t>
      </w:r>
      <w:r>
        <w:rPr>
          <w:color w:val="161616"/>
        </w:rPr>
        <w:t>персональных</w:t>
      </w:r>
      <w:r>
        <w:rPr>
          <w:color w:val="161616"/>
          <w:spacing w:val="-11"/>
        </w:rPr>
        <w:t> </w:t>
      </w:r>
      <w:r>
        <w:rPr>
          <w:color w:val="161616"/>
          <w:spacing w:val="-2"/>
        </w:rPr>
        <w:t>данных;</w:t>
      </w:r>
    </w:p>
    <w:p>
      <w:pPr>
        <w:pStyle w:val="BodyText"/>
        <w:ind w:right="116"/>
      </w:pPr>
      <w:r>
        <w:rPr>
          <w:color w:val="161616"/>
        </w:rPr>
        <w:t>срок, на который дано его согласие (если обработка персональных данных осуществляется на основании согласия);</w:t>
      </w:r>
    </w:p>
    <w:p>
      <w:pPr>
        <w:pStyle w:val="BodyText"/>
        <w:ind w:left="827" w:right="649" w:firstLine="0"/>
      </w:pPr>
      <w:r>
        <w:rPr>
          <w:color w:val="161616"/>
        </w:rPr>
        <w:t>наименование</w:t>
      </w:r>
      <w:r>
        <w:rPr>
          <w:color w:val="161616"/>
          <w:spacing w:val="-7"/>
        </w:rPr>
        <w:t> </w:t>
      </w:r>
      <w:r>
        <w:rPr>
          <w:color w:val="161616"/>
        </w:rPr>
        <w:t>и</w:t>
      </w:r>
      <w:r>
        <w:rPr>
          <w:color w:val="161616"/>
          <w:spacing w:val="-4"/>
        </w:rPr>
        <w:t> </w:t>
      </w:r>
      <w:r>
        <w:rPr>
          <w:color w:val="161616"/>
        </w:rPr>
        <w:t>место</w:t>
      </w:r>
      <w:r>
        <w:rPr>
          <w:color w:val="161616"/>
          <w:spacing w:val="-7"/>
        </w:rPr>
        <w:t> </w:t>
      </w:r>
      <w:r>
        <w:rPr>
          <w:color w:val="161616"/>
        </w:rPr>
        <w:t>нахождения</w:t>
      </w:r>
      <w:r>
        <w:rPr>
          <w:color w:val="161616"/>
          <w:spacing w:val="-2"/>
        </w:rPr>
        <w:t> </w:t>
      </w:r>
      <w:r>
        <w:rPr>
          <w:color w:val="161616"/>
        </w:rPr>
        <w:t>уполномоченного</w:t>
      </w:r>
      <w:r>
        <w:rPr>
          <w:color w:val="161616"/>
          <w:spacing w:val="-7"/>
        </w:rPr>
        <w:t> </w:t>
      </w:r>
      <w:r>
        <w:rPr>
          <w:color w:val="161616"/>
        </w:rPr>
        <w:t>лица</w:t>
      </w:r>
      <w:r>
        <w:rPr>
          <w:color w:val="161616"/>
          <w:spacing w:val="-7"/>
        </w:rPr>
        <w:t> </w:t>
      </w:r>
      <w:r>
        <w:rPr>
          <w:color w:val="161616"/>
        </w:rPr>
        <w:t>(уполномоченных</w:t>
      </w:r>
      <w:r>
        <w:rPr>
          <w:color w:val="161616"/>
          <w:spacing w:val="-4"/>
        </w:rPr>
        <w:t> </w:t>
      </w:r>
      <w:r>
        <w:rPr>
          <w:color w:val="161616"/>
        </w:rPr>
        <w:t>лиц); иную информацию, предусмотренную законодательством;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0" w:after="0"/>
        <w:ind w:left="119" w:right="116" w:firstLine="707"/>
        <w:jc w:val="both"/>
        <w:rPr>
          <w:sz w:val="26"/>
        </w:rPr>
      </w:pPr>
      <w:r>
        <w:rPr>
          <w:color w:val="161616"/>
          <w:sz w:val="26"/>
        </w:rPr>
        <w:t>требовать от Общества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0" w:lineRule="auto" w:before="0" w:after="0"/>
        <w:ind w:left="119" w:right="119" w:firstLine="708"/>
        <w:jc w:val="both"/>
        <w:rPr>
          <w:sz w:val="26"/>
        </w:rPr>
      </w:pPr>
      <w:r>
        <w:rPr>
          <w:color w:val="161616"/>
          <w:sz w:val="26"/>
        </w:rPr>
        <w:t>получить</w:t>
      </w:r>
      <w:r>
        <w:rPr>
          <w:color w:val="161616"/>
          <w:spacing w:val="-13"/>
          <w:sz w:val="26"/>
        </w:rPr>
        <w:t> </w:t>
      </w:r>
      <w:r>
        <w:rPr>
          <w:color w:val="161616"/>
          <w:sz w:val="26"/>
        </w:rPr>
        <w:t>от</w:t>
      </w:r>
      <w:r>
        <w:rPr>
          <w:color w:val="161616"/>
          <w:spacing w:val="-13"/>
          <w:sz w:val="26"/>
        </w:rPr>
        <w:t> </w:t>
      </w:r>
      <w:r>
        <w:rPr>
          <w:color w:val="161616"/>
          <w:sz w:val="26"/>
        </w:rPr>
        <w:t>Общества</w:t>
      </w:r>
      <w:r>
        <w:rPr>
          <w:color w:val="161616"/>
          <w:spacing w:val="-14"/>
          <w:sz w:val="26"/>
        </w:rPr>
        <w:t> </w:t>
      </w:r>
      <w:r>
        <w:rPr>
          <w:color w:val="161616"/>
          <w:sz w:val="26"/>
        </w:rPr>
        <w:t>информацию</w:t>
      </w:r>
      <w:r>
        <w:rPr>
          <w:color w:val="161616"/>
          <w:spacing w:val="-12"/>
          <w:sz w:val="26"/>
        </w:rPr>
        <w:t> </w:t>
      </w:r>
      <w:r>
        <w:rPr>
          <w:color w:val="161616"/>
          <w:sz w:val="26"/>
        </w:rPr>
        <w:t>о</w:t>
      </w:r>
      <w:r>
        <w:rPr>
          <w:color w:val="161616"/>
          <w:spacing w:val="-13"/>
          <w:sz w:val="26"/>
        </w:rPr>
        <w:t> </w:t>
      </w:r>
      <w:r>
        <w:rPr>
          <w:color w:val="161616"/>
          <w:sz w:val="26"/>
        </w:rPr>
        <w:t>предоставлении</w:t>
      </w:r>
      <w:r>
        <w:rPr>
          <w:color w:val="161616"/>
          <w:spacing w:val="-12"/>
          <w:sz w:val="26"/>
        </w:rPr>
        <w:t> </w:t>
      </w:r>
      <w:r>
        <w:rPr>
          <w:color w:val="161616"/>
          <w:sz w:val="26"/>
        </w:rPr>
        <w:t>своих</w:t>
      </w:r>
      <w:r>
        <w:rPr>
          <w:color w:val="161616"/>
          <w:spacing w:val="-14"/>
          <w:sz w:val="26"/>
        </w:rPr>
        <w:t> </w:t>
      </w:r>
      <w:r>
        <w:rPr>
          <w:color w:val="161616"/>
          <w:sz w:val="26"/>
        </w:rPr>
        <w:t>персональных</w:t>
      </w:r>
      <w:r>
        <w:rPr>
          <w:color w:val="161616"/>
          <w:spacing w:val="-14"/>
          <w:sz w:val="26"/>
        </w:rPr>
        <w:t> </w:t>
      </w:r>
      <w:r>
        <w:rPr>
          <w:color w:val="161616"/>
          <w:sz w:val="26"/>
        </w:rPr>
        <w:t>данных, обрабатываемых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Обществом,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третьим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лицам.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Такое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право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может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быть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реализовано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один раз</w:t>
      </w:r>
      <w:r>
        <w:rPr>
          <w:color w:val="161616"/>
          <w:spacing w:val="-3"/>
          <w:sz w:val="26"/>
        </w:rPr>
        <w:t> </w:t>
      </w:r>
      <w:r>
        <w:rPr>
          <w:color w:val="161616"/>
          <w:sz w:val="26"/>
        </w:rPr>
        <w:t>в</w:t>
      </w:r>
      <w:r>
        <w:rPr>
          <w:color w:val="161616"/>
          <w:spacing w:val="-4"/>
          <w:sz w:val="26"/>
        </w:rPr>
        <w:t> </w:t>
      </w:r>
      <w:r>
        <w:rPr>
          <w:color w:val="161616"/>
          <w:sz w:val="26"/>
        </w:rPr>
        <w:t>календарный год, а предоставление соответствующей информации осуществляется </w:t>
      </w:r>
      <w:r>
        <w:rPr>
          <w:color w:val="161616"/>
          <w:spacing w:val="-2"/>
          <w:sz w:val="26"/>
        </w:rPr>
        <w:t>бесплатно;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0" w:lineRule="auto" w:before="0" w:after="0"/>
        <w:ind w:left="119" w:right="118" w:firstLine="708"/>
        <w:jc w:val="both"/>
        <w:rPr>
          <w:sz w:val="26"/>
        </w:rPr>
      </w:pPr>
      <w:r>
        <w:rPr>
          <w:color w:val="161616"/>
          <w:sz w:val="26"/>
        </w:rPr>
        <w:t>требовать от Общества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>
      <w:pPr>
        <w:spacing w:after="0" w:line="240" w:lineRule="auto"/>
        <w:jc w:val="both"/>
        <w:rPr>
          <w:sz w:val="26"/>
        </w:rPr>
        <w:sectPr>
          <w:type w:val="continuous"/>
          <w:pgSz w:w="11910" w:h="16840"/>
          <w:pgMar w:top="680" w:bottom="280" w:left="600" w:right="600"/>
        </w:sectPr>
      </w:pP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0" w:lineRule="auto" w:before="76" w:after="0"/>
        <w:ind w:left="120" w:right="117" w:firstLine="707"/>
        <w:jc w:val="both"/>
        <w:rPr>
          <w:sz w:val="26"/>
        </w:rPr>
      </w:pPr>
      <w:r>
        <w:rPr>
          <w:color w:val="161616"/>
          <w:sz w:val="26"/>
        </w:rPr>
        <w:t>обжаловать действия (бездействие) и решения Общества,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0" w:after="0"/>
        <w:ind w:left="119" w:right="117" w:firstLine="708"/>
        <w:jc w:val="both"/>
        <w:rPr>
          <w:sz w:val="26"/>
        </w:rPr>
      </w:pPr>
      <w:r>
        <w:rPr>
          <w:color w:val="161616"/>
          <w:sz w:val="26"/>
        </w:rPr>
        <w:t>Для реализации своих прав, связанных с обработкой персональных данных Обществом,</w:t>
      </w:r>
      <w:r>
        <w:rPr>
          <w:color w:val="161616"/>
          <w:spacing w:val="-9"/>
          <w:sz w:val="26"/>
        </w:rPr>
        <w:t> </w:t>
      </w:r>
      <w:r>
        <w:rPr>
          <w:color w:val="161616"/>
          <w:sz w:val="26"/>
        </w:rPr>
        <w:t>субъект</w:t>
      </w:r>
      <w:r>
        <w:rPr>
          <w:color w:val="161616"/>
          <w:spacing w:val="-8"/>
          <w:sz w:val="26"/>
        </w:rPr>
        <w:t> </w:t>
      </w:r>
      <w:r>
        <w:rPr>
          <w:color w:val="161616"/>
          <w:sz w:val="26"/>
        </w:rPr>
        <w:t>персональных</w:t>
      </w:r>
      <w:r>
        <w:rPr>
          <w:color w:val="161616"/>
          <w:spacing w:val="-9"/>
          <w:sz w:val="26"/>
        </w:rPr>
        <w:t> </w:t>
      </w:r>
      <w:r>
        <w:rPr>
          <w:color w:val="161616"/>
          <w:sz w:val="26"/>
        </w:rPr>
        <w:t>данных</w:t>
      </w:r>
      <w:r>
        <w:rPr>
          <w:color w:val="161616"/>
          <w:spacing w:val="-12"/>
          <w:sz w:val="26"/>
        </w:rPr>
        <w:t> </w:t>
      </w:r>
      <w:r>
        <w:rPr>
          <w:color w:val="161616"/>
          <w:sz w:val="26"/>
        </w:rPr>
        <w:t>подает</w:t>
      </w:r>
      <w:r>
        <w:rPr>
          <w:color w:val="161616"/>
          <w:spacing w:val="-12"/>
          <w:sz w:val="26"/>
        </w:rPr>
        <w:t> </w:t>
      </w:r>
      <w:r>
        <w:rPr>
          <w:color w:val="161616"/>
          <w:sz w:val="26"/>
        </w:rPr>
        <w:t>в</w:t>
      </w:r>
      <w:r>
        <w:rPr>
          <w:color w:val="161616"/>
          <w:spacing w:val="-9"/>
          <w:sz w:val="26"/>
        </w:rPr>
        <w:t> </w:t>
      </w:r>
      <w:r>
        <w:rPr>
          <w:color w:val="161616"/>
          <w:sz w:val="26"/>
        </w:rPr>
        <w:t>Общество</w:t>
      </w:r>
      <w:r>
        <w:rPr>
          <w:color w:val="161616"/>
          <w:spacing w:val="-9"/>
          <w:sz w:val="26"/>
        </w:rPr>
        <w:t> </w:t>
      </w:r>
      <w:r>
        <w:rPr>
          <w:color w:val="161616"/>
          <w:sz w:val="26"/>
        </w:rPr>
        <w:t>заявление</w:t>
      </w:r>
      <w:r>
        <w:rPr>
          <w:color w:val="161616"/>
          <w:spacing w:val="-12"/>
          <w:sz w:val="26"/>
        </w:rPr>
        <w:t> </w:t>
      </w:r>
      <w:r>
        <w:rPr>
          <w:color w:val="161616"/>
          <w:sz w:val="26"/>
        </w:rPr>
        <w:t>в</w:t>
      </w:r>
      <w:r>
        <w:rPr>
          <w:color w:val="161616"/>
          <w:spacing w:val="-9"/>
          <w:sz w:val="26"/>
        </w:rPr>
        <w:t> </w:t>
      </w:r>
      <w:r>
        <w:rPr>
          <w:color w:val="161616"/>
          <w:sz w:val="26"/>
        </w:rPr>
        <w:t>письменной</w:t>
      </w:r>
      <w:r>
        <w:rPr>
          <w:color w:val="161616"/>
          <w:spacing w:val="-11"/>
          <w:sz w:val="26"/>
        </w:rPr>
        <w:t> </w:t>
      </w:r>
      <w:r>
        <w:rPr>
          <w:color w:val="161616"/>
          <w:sz w:val="26"/>
        </w:rPr>
        <w:t>форме или в виде электронного документа (а</w:t>
      </w:r>
      <w:r>
        <w:rPr>
          <w:color w:val="161616"/>
          <w:spacing w:val="-4"/>
          <w:sz w:val="26"/>
        </w:rPr>
        <w:t> </w:t>
      </w:r>
      <w:r>
        <w:rPr>
          <w:color w:val="161616"/>
          <w:sz w:val="26"/>
        </w:rPr>
        <w:t>в случае реализации права на отзыв согласия – также в форме,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в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которой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такое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согласие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было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получено)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соответственно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по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почтовому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адресу</w:t>
      </w:r>
      <w:r>
        <w:rPr>
          <w:color w:val="161616"/>
          <w:spacing w:val="40"/>
          <w:sz w:val="26"/>
        </w:rPr>
        <w:t> </w:t>
      </w:r>
      <w:r>
        <w:rPr>
          <w:color w:val="161616"/>
          <w:sz w:val="26"/>
        </w:rPr>
        <w:t>или</w:t>
      </w:r>
      <w:r>
        <w:rPr>
          <w:color w:val="161616"/>
          <w:spacing w:val="-2"/>
          <w:sz w:val="26"/>
        </w:rPr>
        <w:t> </w:t>
      </w:r>
      <w:r>
        <w:rPr>
          <w:color w:val="161616"/>
          <w:sz w:val="26"/>
        </w:rPr>
        <w:t>адресу в сети Интернет, указанным в части пятой пункта 1 настоящей Политики. Такое заявление должно содержать:</w:t>
      </w:r>
    </w:p>
    <w:p>
      <w:pPr>
        <w:pStyle w:val="BodyText"/>
        <w:ind w:left="120" w:right="115"/>
      </w:pPr>
      <w:r>
        <w:rPr>
          <w:color w:val="161616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>
      <w:pPr>
        <w:pStyle w:val="BodyText"/>
        <w:spacing w:line="298" w:lineRule="exact"/>
        <w:ind w:left="828" w:firstLine="0"/>
      </w:pPr>
      <w:r>
        <w:rPr>
          <w:color w:val="161616"/>
        </w:rPr>
        <w:t>дату</w:t>
      </w:r>
      <w:r>
        <w:rPr>
          <w:color w:val="161616"/>
          <w:spacing w:val="-15"/>
        </w:rPr>
        <w:t> </w:t>
      </w:r>
      <w:r>
        <w:rPr>
          <w:color w:val="161616"/>
        </w:rPr>
        <w:t>рождения</w:t>
      </w:r>
      <w:r>
        <w:rPr>
          <w:color w:val="161616"/>
          <w:spacing w:val="-9"/>
        </w:rPr>
        <w:t> </w:t>
      </w:r>
      <w:r>
        <w:rPr>
          <w:color w:val="161616"/>
        </w:rPr>
        <w:t>субъекта</w:t>
      </w:r>
      <w:r>
        <w:rPr>
          <w:color w:val="161616"/>
          <w:spacing w:val="-10"/>
        </w:rPr>
        <w:t> </w:t>
      </w:r>
      <w:r>
        <w:rPr>
          <w:color w:val="161616"/>
        </w:rPr>
        <w:t>персональных</w:t>
      </w:r>
      <w:r>
        <w:rPr>
          <w:color w:val="161616"/>
          <w:spacing w:val="-10"/>
        </w:rPr>
        <w:t> </w:t>
      </w:r>
      <w:r>
        <w:rPr>
          <w:color w:val="161616"/>
          <w:spacing w:val="-2"/>
        </w:rPr>
        <w:t>данных;</w:t>
      </w:r>
    </w:p>
    <w:p>
      <w:pPr>
        <w:pStyle w:val="BodyText"/>
        <w:spacing w:line="298" w:lineRule="exact"/>
        <w:ind w:left="828" w:firstLine="0"/>
      </w:pPr>
      <w:r>
        <w:rPr>
          <w:color w:val="161616"/>
        </w:rPr>
        <w:t>изложение</w:t>
      </w:r>
      <w:r>
        <w:rPr>
          <w:color w:val="161616"/>
          <w:spacing w:val="-12"/>
        </w:rPr>
        <w:t> </w:t>
      </w:r>
      <w:r>
        <w:rPr>
          <w:color w:val="161616"/>
        </w:rPr>
        <w:t>сути</w:t>
      </w:r>
      <w:r>
        <w:rPr>
          <w:color w:val="161616"/>
          <w:spacing w:val="-11"/>
        </w:rPr>
        <w:t> </w:t>
      </w:r>
      <w:r>
        <w:rPr>
          <w:color w:val="161616"/>
        </w:rPr>
        <w:t>требований</w:t>
      </w:r>
      <w:r>
        <w:rPr>
          <w:color w:val="161616"/>
          <w:spacing w:val="-11"/>
        </w:rPr>
        <w:t> </w:t>
      </w:r>
      <w:r>
        <w:rPr>
          <w:color w:val="161616"/>
        </w:rPr>
        <w:t>субъекта</w:t>
      </w:r>
      <w:r>
        <w:rPr>
          <w:color w:val="161616"/>
          <w:spacing w:val="-11"/>
        </w:rPr>
        <w:t> </w:t>
      </w:r>
      <w:r>
        <w:rPr>
          <w:color w:val="161616"/>
        </w:rPr>
        <w:t>персональных</w:t>
      </w:r>
      <w:r>
        <w:rPr>
          <w:color w:val="161616"/>
          <w:spacing w:val="-12"/>
        </w:rPr>
        <w:t> </w:t>
      </w:r>
      <w:r>
        <w:rPr>
          <w:color w:val="161616"/>
          <w:spacing w:val="-2"/>
        </w:rPr>
        <w:t>данных;</w:t>
      </w:r>
    </w:p>
    <w:p>
      <w:pPr>
        <w:pStyle w:val="BodyText"/>
        <w:ind w:left="120" w:right="117"/>
      </w:pPr>
      <w:r>
        <w:rPr>
          <w:color w:val="161616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>
      <w:pPr>
        <w:pStyle w:val="BodyText"/>
        <w:ind w:left="120" w:right="117"/>
      </w:pPr>
      <w:r>
        <w:rPr>
          <w:color w:val="161616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>
      <w:pPr>
        <w:pStyle w:val="BodyText"/>
        <w:ind w:left="120" w:right="115"/>
      </w:pPr>
      <w:r>
        <w:rPr>
          <w:color w:val="161616"/>
        </w:rPr>
        <w:t>Общество не рассматривает заявления субъектов персональных данных, направленные иными способами (e-mail, телефон, факс и т.п).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0" w:after="0"/>
        <w:ind w:left="120" w:right="117" w:firstLine="707"/>
        <w:jc w:val="both"/>
        <w:rPr>
          <w:sz w:val="26"/>
        </w:rPr>
      </w:pPr>
      <w:r>
        <w:rPr>
          <w:color w:val="161616"/>
          <w:sz w:val="26"/>
        </w:rPr>
        <w:t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Обществе, направив сообщение на электронный адрес: </w:t>
      </w:r>
      <w:hyperlink r:id="rId5">
        <w:r>
          <w:rPr>
            <w:color w:val="161616"/>
            <w:spacing w:val="-2"/>
            <w:sz w:val="26"/>
          </w:rPr>
          <w:t>office@oaotermoplast.by.</w:t>
        </w:r>
      </w:hyperlink>
    </w:p>
    <w:sectPr>
      <w:pgSz w:w="11910" w:h="16840"/>
      <w:pgMar w:top="6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2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616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1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22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6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0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25" w:hanging="2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2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616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1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22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4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6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0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25" w:hanging="2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5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616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6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6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6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27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7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74" w:hanging="2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616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6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6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6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27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7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74" w:hanging="2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616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6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6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6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27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7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74" w:hanging="2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616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616"/>
        <w:spacing w:val="0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454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" w:firstLine="707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9" w:right="117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ffice@oaotermoplast.by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Диско Виталий Иванович</dc:creator>
  <dc:description/>
  <dcterms:created xsi:type="dcterms:W3CDTF">2026-06-30T06:09:22Z</dcterms:created>
  <dcterms:modified xsi:type="dcterms:W3CDTF">2026-06-30T06:09:22Z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D:20230928123948</vt:lpwstr>
  </property>
</Properties>
</file>